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63D84" w14:textId="34F9FFA5" w:rsidR="004C6E56" w:rsidRPr="00153923" w:rsidRDefault="007B1C8E" w:rsidP="007B1C8E">
      <w:pPr>
        <w:contextualSpacing/>
        <w:jc w:val="center"/>
        <w:rPr>
          <w:b/>
          <w:bCs/>
        </w:rPr>
      </w:pPr>
      <w:bookmarkStart w:id="0" w:name="_GoBack"/>
      <w:bookmarkEnd w:id="0"/>
      <w:r w:rsidRPr="00153923">
        <w:rPr>
          <w:b/>
          <w:bCs/>
        </w:rPr>
        <w:t>VERMONT BAR ASSOCIATION</w:t>
      </w:r>
    </w:p>
    <w:p w14:paraId="75D12026" w14:textId="65108109" w:rsidR="007B1C8E" w:rsidRPr="00153923" w:rsidRDefault="007B1C8E" w:rsidP="007B1C8E">
      <w:pPr>
        <w:contextualSpacing/>
        <w:jc w:val="center"/>
        <w:rPr>
          <w:b/>
          <w:bCs/>
        </w:rPr>
      </w:pPr>
      <w:r w:rsidRPr="00153923">
        <w:rPr>
          <w:b/>
          <w:bCs/>
        </w:rPr>
        <w:t>BOARD OF BAR MANAGERS MEETING</w:t>
      </w:r>
    </w:p>
    <w:p w14:paraId="4533241D" w14:textId="590F9224" w:rsidR="007B1C8E" w:rsidRPr="00153923" w:rsidRDefault="007B1C8E" w:rsidP="007B1C8E">
      <w:pPr>
        <w:contextualSpacing/>
        <w:jc w:val="center"/>
        <w:rPr>
          <w:b/>
          <w:bCs/>
        </w:rPr>
      </w:pPr>
      <w:r w:rsidRPr="00153923">
        <w:rPr>
          <w:b/>
          <w:bCs/>
        </w:rPr>
        <w:t>February 18, 2022</w:t>
      </w:r>
    </w:p>
    <w:p w14:paraId="45665462" w14:textId="2D6B97CF" w:rsidR="007B1C8E" w:rsidRPr="00153923" w:rsidRDefault="007B1C8E" w:rsidP="007B1C8E">
      <w:pPr>
        <w:contextualSpacing/>
        <w:jc w:val="center"/>
        <w:rPr>
          <w:b/>
          <w:bCs/>
        </w:rPr>
      </w:pPr>
      <w:r w:rsidRPr="00153923">
        <w:rPr>
          <w:b/>
          <w:bCs/>
        </w:rPr>
        <w:t>1PM via zoom</w:t>
      </w:r>
    </w:p>
    <w:p w14:paraId="13ABAE94" w14:textId="3C551718" w:rsidR="007B1C8E" w:rsidRDefault="007B1C8E"/>
    <w:p w14:paraId="2763B775" w14:textId="101B9F4C" w:rsidR="007B1C8E" w:rsidRDefault="007B1C8E">
      <w:r>
        <w:t xml:space="preserve">Present: </w:t>
      </w:r>
      <w:r w:rsidR="00153923">
        <w:t xml:space="preserve"> Jessica Bullock,</w:t>
      </w:r>
      <w:r>
        <w:t xml:space="preserve"> </w:t>
      </w:r>
      <w:r w:rsidR="00153923">
        <w:t xml:space="preserve">Rich Cassidy, Josh Diamond, Judith Dillon, Pam Eaton, </w:t>
      </w:r>
      <w:r w:rsidR="00AF5034">
        <w:t>Bob Fletcher,</w:t>
      </w:r>
      <w:r w:rsidR="00153923" w:rsidRPr="00153923">
        <w:t xml:space="preserve"> </w:t>
      </w:r>
      <w:r w:rsidR="00153923">
        <w:t xml:space="preserve">Elizabeth Kruska, Kate Lamson, </w:t>
      </w:r>
      <w:r w:rsidR="00AF5034">
        <w:t xml:space="preserve">Jordana Levine, </w:t>
      </w:r>
      <w:r w:rsidR="00B22D2F">
        <w:t xml:space="preserve">Kevin Lumpkin, </w:t>
      </w:r>
      <w:r w:rsidR="00133B0F">
        <w:t>James Rodgers,</w:t>
      </w:r>
      <w:r w:rsidR="005F6D97">
        <w:t xml:space="preserve"> </w:t>
      </w:r>
      <w:r w:rsidR="00153923">
        <w:t xml:space="preserve">Ted Tyler, </w:t>
      </w:r>
      <w:r w:rsidR="005F6D97">
        <w:t xml:space="preserve">Matt </w:t>
      </w:r>
      <w:r w:rsidR="00153923">
        <w:t>V</w:t>
      </w:r>
      <w:r w:rsidR="005F6D97">
        <w:t>alerio</w:t>
      </w:r>
      <w:r w:rsidR="00153923">
        <w:t>,</w:t>
      </w:r>
      <w:r w:rsidR="00153923" w:rsidRPr="00153923">
        <w:t xml:space="preserve"> </w:t>
      </w:r>
      <w:r w:rsidR="00153923">
        <w:t>Alfonso Villegas</w:t>
      </w:r>
      <w:r w:rsidR="00B80510">
        <w:t>.</w:t>
      </w:r>
    </w:p>
    <w:p w14:paraId="7D3F6AEF" w14:textId="2B44E4D4" w:rsidR="007B1C8E" w:rsidRDefault="007B1C8E">
      <w:r>
        <w:t xml:space="preserve">VBA Staff:  </w:t>
      </w:r>
      <w:r w:rsidR="007261D4">
        <w:t xml:space="preserve">Mary Ashcroft, </w:t>
      </w:r>
      <w:r w:rsidR="00AF5034">
        <w:t xml:space="preserve">Teri Corsones, </w:t>
      </w:r>
      <w:r w:rsidR="007261D4">
        <w:t xml:space="preserve">Lisa Maxfield, </w:t>
      </w:r>
      <w:r>
        <w:t>Laura Welcome</w:t>
      </w:r>
      <w:r w:rsidR="007261D4">
        <w:t>.</w:t>
      </w:r>
    </w:p>
    <w:p w14:paraId="7B2168ED" w14:textId="0884ACCA" w:rsidR="00153923" w:rsidRDefault="00153923">
      <w:r>
        <w:t xml:space="preserve">1.  </w:t>
      </w:r>
      <w:r w:rsidRPr="00153923">
        <w:rPr>
          <w:b/>
          <w:bCs/>
        </w:rPr>
        <w:t>Call to order</w:t>
      </w:r>
      <w:r>
        <w:t>:  The meeting was called to order at 1</w:t>
      </w:r>
      <w:r w:rsidR="007261D4">
        <w:t>:</w:t>
      </w:r>
      <w:r>
        <w:t>05 by President Bob Fletcher.</w:t>
      </w:r>
    </w:p>
    <w:p w14:paraId="78070C6E" w14:textId="77777777" w:rsidR="00153923" w:rsidRDefault="00153923">
      <w:r>
        <w:t xml:space="preserve">2.  </w:t>
      </w:r>
      <w:r w:rsidRPr="00153923">
        <w:rPr>
          <w:b/>
          <w:bCs/>
        </w:rPr>
        <w:t>Emerging Issues</w:t>
      </w:r>
      <w:r>
        <w:t>:  None</w:t>
      </w:r>
    </w:p>
    <w:p w14:paraId="6835ABF6" w14:textId="15DCBDDA" w:rsidR="00153923" w:rsidRDefault="00153923">
      <w:r>
        <w:t>3</w:t>
      </w:r>
      <w:r w:rsidRPr="00153923">
        <w:rPr>
          <w:b/>
          <w:bCs/>
        </w:rPr>
        <w:t>.  Acceptance of Consent Agenda</w:t>
      </w:r>
      <w:r>
        <w:t>:</w:t>
      </w:r>
    </w:p>
    <w:p w14:paraId="56A51796" w14:textId="590F19C7" w:rsidR="00133B0F" w:rsidRDefault="00153923" w:rsidP="00153923">
      <w:r>
        <w:t xml:space="preserve">     A.  </w:t>
      </w:r>
      <w:r w:rsidRPr="00153923">
        <w:rPr>
          <w:u w:val="single"/>
        </w:rPr>
        <w:t>Minutes</w:t>
      </w:r>
      <w:r>
        <w:t>:  Upon motion by Elizabeth Kruska, seconded by Judith Dillon, the minutes were unanimously approved as printed.</w:t>
      </w:r>
    </w:p>
    <w:p w14:paraId="546F4965" w14:textId="69AFA1D4" w:rsidR="000919AD" w:rsidRDefault="00153923">
      <w:r>
        <w:t xml:space="preserve">     B.  </w:t>
      </w:r>
      <w:r w:rsidRPr="000919AD">
        <w:rPr>
          <w:u w:val="single"/>
        </w:rPr>
        <w:t>Treasurer’s Report</w:t>
      </w:r>
      <w:r>
        <w:t>:  Lisa Maxfield reported that we</w:t>
      </w:r>
      <w:r w:rsidR="007261D4">
        <w:t xml:space="preserve"> collected $7,000 in dues during January but are</w:t>
      </w:r>
      <w:r>
        <w:t xml:space="preserve"> behind in dues by about $9,000</w:t>
      </w:r>
      <w:r w:rsidR="007261D4">
        <w:t>.</w:t>
      </w:r>
      <w:r w:rsidR="000919AD">
        <w:t xml:space="preserve">  The Lawyer Referral Service is doing very well, having collected $17,000 more this year than last year at this time. Michelle has been working hard to get LRS payments up to date.  Lisa reported no unusual expenses.  We paid </w:t>
      </w:r>
      <w:r w:rsidR="00133B0F">
        <w:t>$2</w:t>
      </w:r>
      <w:r w:rsidR="000919AD">
        <w:t>,</w:t>
      </w:r>
      <w:r w:rsidR="00133B0F">
        <w:t>500 to Intelin</w:t>
      </w:r>
      <w:r w:rsidR="000919AD">
        <w:t>x</w:t>
      </w:r>
      <w:r w:rsidR="00133B0F">
        <w:t xml:space="preserve"> to </w:t>
      </w:r>
      <w:r w:rsidR="000919AD">
        <w:t>allow for multi day, multi time slot programming for CLE programs.  This expense was above the initial payment to Intel</w:t>
      </w:r>
      <w:r w:rsidR="00F1729E">
        <w:t>i</w:t>
      </w:r>
      <w:r w:rsidR="000919AD">
        <w:t>nx.</w:t>
      </w:r>
    </w:p>
    <w:p w14:paraId="1D4CB25B" w14:textId="56AAD08E" w:rsidR="00133B0F" w:rsidRDefault="000919AD" w:rsidP="000919AD">
      <w:r>
        <w:t xml:space="preserve">     C.  </w:t>
      </w:r>
      <w:r w:rsidRPr="000919AD">
        <w:rPr>
          <w:u w:val="single"/>
        </w:rPr>
        <w:t xml:space="preserve">Executive </w:t>
      </w:r>
      <w:r w:rsidR="00133B0F" w:rsidRPr="000919AD">
        <w:rPr>
          <w:u w:val="single"/>
        </w:rPr>
        <w:t>Committee</w:t>
      </w:r>
      <w:r w:rsidR="00133B0F">
        <w:t>—did not meet</w:t>
      </w:r>
      <w:r>
        <w:t>.</w:t>
      </w:r>
    </w:p>
    <w:p w14:paraId="40B1B42E" w14:textId="426B8A36" w:rsidR="00133B0F" w:rsidRDefault="000919AD">
      <w:r>
        <w:t xml:space="preserve">     </w:t>
      </w:r>
      <w:r w:rsidR="00133B0F">
        <w:t xml:space="preserve">D.  </w:t>
      </w:r>
      <w:r w:rsidRPr="000919AD">
        <w:rPr>
          <w:u w:val="single"/>
        </w:rPr>
        <w:t>B</w:t>
      </w:r>
      <w:r w:rsidR="00133B0F" w:rsidRPr="000919AD">
        <w:rPr>
          <w:u w:val="single"/>
        </w:rPr>
        <w:t>oard Committee Reports</w:t>
      </w:r>
      <w:r w:rsidR="00133B0F">
        <w:t>:</w:t>
      </w:r>
    </w:p>
    <w:p w14:paraId="45B45DA1" w14:textId="7EFB9C42" w:rsidR="000919AD" w:rsidRDefault="00133B0F">
      <w:r>
        <w:t xml:space="preserve">    </w:t>
      </w:r>
      <w:r w:rsidR="000919AD">
        <w:tab/>
      </w:r>
      <w:r>
        <w:t>i.  Operations Committee</w:t>
      </w:r>
      <w:r w:rsidR="000919AD">
        <w:t>:  Bob Fletcher said that the committee met to discuss the client security fund.  He surveyed other NE state</w:t>
      </w:r>
      <w:r w:rsidR="007261D4">
        <w:t>s</w:t>
      </w:r>
      <w:r w:rsidR="000919AD">
        <w:t xml:space="preserve"> with similar funds, and found that </w:t>
      </w:r>
      <w:r w:rsidR="007261D4">
        <w:t xml:space="preserve">four </w:t>
      </w:r>
      <w:r w:rsidR="000919AD">
        <w:t>funds were court established, and RI and VT were bar managed. Th</w:t>
      </w:r>
      <w:r w:rsidR="007261D4">
        <w:t>e client security fund</w:t>
      </w:r>
      <w:r w:rsidR="000919AD">
        <w:t xml:space="preserve"> is an action item below.</w:t>
      </w:r>
    </w:p>
    <w:p w14:paraId="77E9D99A" w14:textId="39AB7E58" w:rsidR="00133B0F" w:rsidRDefault="00133B0F">
      <w:r>
        <w:tab/>
        <w:t>ii.  Membership</w:t>
      </w:r>
      <w:r w:rsidR="000919AD">
        <w:t xml:space="preserve"> Committee</w:t>
      </w:r>
      <w:r>
        <w:t>:  Alfonso</w:t>
      </w:r>
      <w:r w:rsidR="000919AD">
        <w:t xml:space="preserve"> Villegas said that the committee met and </w:t>
      </w:r>
      <w:r>
        <w:t>discussed adding demographic question</w:t>
      </w:r>
      <w:r w:rsidR="000919AD">
        <w:t>s</w:t>
      </w:r>
      <w:r>
        <w:t xml:space="preserve"> </w:t>
      </w:r>
      <w:r w:rsidR="007261D4">
        <w:t>to</w:t>
      </w:r>
      <w:r>
        <w:t xml:space="preserve"> </w:t>
      </w:r>
      <w:r w:rsidR="000919AD">
        <w:t xml:space="preserve">the VBA </w:t>
      </w:r>
      <w:r w:rsidR="007261D4">
        <w:t>membership application form</w:t>
      </w:r>
      <w:r w:rsidR="00545AAD">
        <w:t xml:space="preserve">.  They </w:t>
      </w:r>
      <w:r w:rsidR="007261D4">
        <w:t xml:space="preserve">are researching whether demographic data points can be added to the new database. </w:t>
      </w:r>
      <w:r w:rsidR="00545AAD">
        <w:t xml:space="preserve">The committee also discussed renewals and the </w:t>
      </w:r>
      <w:r>
        <w:t xml:space="preserve">VT </w:t>
      </w:r>
      <w:r w:rsidR="007261D4">
        <w:t>M</w:t>
      </w:r>
      <w:r>
        <w:t xml:space="preserve">entor </w:t>
      </w:r>
      <w:r w:rsidR="007261D4">
        <w:t>A</w:t>
      </w:r>
      <w:r>
        <w:t xml:space="preserve">dvice </w:t>
      </w:r>
      <w:r w:rsidR="007261D4">
        <w:t>P</w:t>
      </w:r>
      <w:r>
        <w:t xml:space="preserve">rogram.  </w:t>
      </w:r>
      <w:r w:rsidR="007261D4">
        <w:t xml:space="preserve">The committee is looking forward to working with the </w:t>
      </w:r>
      <w:proofErr w:type="gramStart"/>
      <w:r w:rsidR="007261D4">
        <w:t xml:space="preserve">new </w:t>
      </w:r>
      <w:r>
        <w:t xml:space="preserve"> director</w:t>
      </w:r>
      <w:proofErr w:type="gramEnd"/>
      <w:r>
        <w:t xml:space="preserve"> of education </w:t>
      </w:r>
      <w:r w:rsidR="000511E2">
        <w:t xml:space="preserve">and communication </w:t>
      </w:r>
      <w:r w:rsidR="007261D4">
        <w:t>and discussing</w:t>
      </w:r>
      <w:r>
        <w:t xml:space="preserve"> </w:t>
      </w:r>
      <w:r w:rsidR="007261D4">
        <w:t xml:space="preserve">programming and other </w:t>
      </w:r>
      <w:r>
        <w:t xml:space="preserve">ideas with her.  </w:t>
      </w:r>
    </w:p>
    <w:p w14:paraId="123F69E2" w14:textId="530179F1" w:rsidR="00545AAD" w:rsidRDefault="00133B0F">
      <w:r>
        <w:tab/>
        <w:t xml:space="preserve">iii.  </w:t>
      </w:r>
      <w:r w:rsidR="00B22D2F">
        <w:t>Program and Planning</w:t>
      </w:r>
      <w:r w:rsidR="00545AAD">
        <w:t xml:space="preserve"> Committee</w:t>
      </w:r>
      <w:r w:rsidR="00B22D2F">
        <w:t>:  Jim Rodgers</w:t>
      </w:r>
      <w:r w:rsidR="00545AAD">
        <w:t xml:space="preserve"> noted that the committee </w:t>
      </w:r>
      <w:r w:rsidR="00B22D2F">
        <w:t>met today</w:t>
      </w:r>
      <w:r w:rsidR="00545AAD">
        <w:t xml:space="preserve"> and reviewed the programs for the </w:t>
      </w:r>
      <w:r w:rsidR="007261D4">
        <w:t>M</w:t>
      </w:r>
      <w:r w:rsidR="00B22D2F">
        <w:t>id-</w:t>
      </w:r>
      <w:r w:rsidR="007261D4">
        <w:t>Y</w:t>
      </w:r>
      <w:r w:rsidR="00B22D2F">
        <w:t xml:space="preserve">ear </w:t>
      </w:r>
      <w:r w:rsidR="007261D4">
        <w:t>M</w:t>
      </w:r>
      <w:r w:rsidR="00B22D2F">
        <w:t>eeting</w:t>
      </w:r>
      <w:r w:rsidR="00545AAD">
        <w:t xml:space="preserve">.  There will be interesting offerings both in person and remotely the following week.  </w:t>
      </w:r>
      <w:r w:rsidR="00B22D2F">
        <w:t xml:space="preserve">Other </w:t>
      </w:r>
      <w:r w:rsidR="00545AAD">
        <w:t xml:space="preserve">CLE program </w:t>
      </w:r>
      <w:r w:rsidR="00B22D2F">
        <w:t xml:space="preserve">options for </w:t>
      </w:r>
      <w:r w:rsidR="000511E2">
        <w:t>S</w:t>
      </w:r>
      <w:r w:rsidR="00B22D2F">
        <w:t>pring</w:t>
      </w:r>
      <w:r w:rsidR="00545AAD">
        <w:t xml:space="preserve"> include </w:t>
      </w:r>
      <w:r w:rsidR="00B22D2F">
        <w:t xml:space="preserve">procrastinators day, </w:t>
      </w:r>
      <w:r w:rsidR="00545AAD">
        <w:t xml:space="preserve">and possible programs on </w:t>
      </w:r>
      <w:r w:rsidR="00B22D2F">
        <w:t>Medicaid</w:t>
      </w:r>
      <w:r w:rsidR="00545AAD">
        <w:t xml:space="preserve">, </w:t>
      </w:r>
      <w:r w:rsidR="00B22D2F">
        <w:t>family law</w:t>
      </w:r>
      <w:r w:rsidR="00545AAD">
        <w:t xml:space="preserve"> and probate. Other possible programs include how to do a jury draw.  Alfonso urged attendance at the diversity pr</w:t>
      </w:r>
      <w:r w:rsidR="000511E2">
        <w:t>ogram</w:t>
      </w:r>
      <w:r w:rsidR="00545AAD">
        <w:t xml:space="preserve"> at the </w:t>
      </w:r>
      <w:r w:rsidR="007261D4">
        <w:t>M</w:t>
      </w:r>
      <w:r w:rsidR="00545AAD">
        <w:t>id-</w:t>
      </w:r>
      <w:r w:rsidR="007261D4">
        <w:t>Y</w:t>
      </w:r>
      <w:r w:rsidR="00545AAD">
        <w:t xml:space="preserve">ear </w:t>
      </w:r>
      <w:r w:rsidR="007261D4">
        <w:t>M</w:t>
      </w:r>
      <w:r w:rsidR="00545AAD">
        <w:t>eeting.</w:t>
      </w:r>
    </w:p>
    <w:p w14:paraId="27ADC529" w14:textId="672BEA5D" w:rsidR="00B22D2F" w:rsidRDefault="00545AAD" w:rsidP="00545AAD">
      <w:pPr>
        <w:ind w:firstLine="720"/>
      </w:pPr>
      <w:r>
        <w:t xml:space="preserve">Kevin Lumpkin noted that the Young Lawyers Division has rescheduled </w:t>
      </w:r>
      <w:r w:rsidR="00F1729E">
        <w:t>its</w:t>
      </w:r>
      <w:r>
        <w:t xml:space="preserve"> </w:t>
      </w:r>
      <w:r w:rsidR="007261D4">
        <w:t>T</w:t>
      </w:r>
      <w:r>
        <w:t xml:space="preserve">haw programs for </w:t>
      </w:r>
      <w:r w:rsidR="00B22D2F">
        <w:t>April 29</w:t>
      </w:r>
      <w:r w:rsidR="00B22D2F" w:rsidRPr="00B22D2F">
        <w:rPr>
          <w:vertAlign w:val="superscript"/>
        </w:rPr>
        <w:t>th</w:t>
      </w:r>
      <w:r w:rsidR="00B22D2F">
        <w:t xml:space="preserve"> and 30</w:t>
      </w:r>
      <w:r w:rsidR="00B22D2F" w:rsidRPr="00B22D2F">
        <w:rPr>
          <w:vertAlign w:val="superscript"/>
        </w:rPr>
        <w:t>th</w:t>
      </w:r>
      <w:r w:rsidR="00B22D2F">
        <w:t xml:space="preserve">.  </w:t>
      </w:r>
      <w:r>
        <w:t xml:space="preserve">Most of the programming remains the same.  There will be announcements in the </w:t>
      </w:r>
      <w:r w:rsidR="00B22D2F">
        <w:t xml:space="preserve">Pulse and </w:t>
      </w:r>
      <w:r>
        <w:t>on the VBA website.  Registration will open in March.</w:t>
      </w:r>
      <w:r w:rsidR="00B22D2F">
        <w:t xml:space="preserve">  </w:t>
      </w:r>
    </w:p>
    <w:p w14:paraId="1C4098B3" w14:textId="6EA5231E" w:rsidR="00B22D2F" w:rsidRDefault="00B22D2F">
      <w:r>
        <w:tab/>
        <w:t xml:space="preserve">iv.  Pro Bono Committee:  </w:t>
      </w:r>
      <w:r w:rsidR="00545AAD">
        <w:t xml:space="preserve">Mary Ashcroft said that the committee had met on Feb. 16 to consider </w:t>
      </w:r>
      <w:r w:rsidR="007261D4">
        <w:t>four</w:t>
      </w:r>
      <w:r w:rsidR="00545AAD">
        <w:t xml:space="preserve"> nominees for the VBA’s annual Pro Bono Service</w:t>
      </w:r>
      <w:r w:rsidR="00B36E5A">
        <w:t xml:space="preserve"> A</w:t>
      </w:r>
      <w:r w:rsidR="00F05D70">
        <w:t>ward</w:t>
      </w:r>
      <w:r w:rsidR="00545AAD">
        <w:t xml:space="preserve">.  The nominees were Laura Savall, </w:t>
      </w:r>
      <w:r w:rsidR="00545AAD">
        <w:lastRenderedPageBreak/>
        <w:t xml:space="preserve">Matt Garcia, Sarah North and Joy Karnes Limoge.  </w:t>
      </w:r>
      <w:r w:rsidR="00F05D70">
        <w:t xml:space="preserve">This will be discussed as an action item later in the meeting. </w:t>
      </w:r>
      <w:r w:rsidR="00545AAD">
        <w:t>The committee also discussed whether to hold the Pro Bono Conference this year in October.  The VBA has hosted this free, all day C</w:t>
      </w:r>
      <w:r w:rsidR="007261D4">
        <w:t>LE</w:t>
      </w:r>
      <w:r w:rsidR="00545AAD">
        <w:t xml:space="preserve"> program event</w:t>
      </w:r>
      <w:r w:rsidR="00F05D70">
        <w:t xml:space="preserve"> in even</w:t>
      </w:r>
      <w:r w:rsidR="00B36E5A">
        <w:t>-</w:t>
      </w:r>
      <w:r w:rsidR="00F05D70">
        <w:t>numbered years.  Due to covid restrictions, th</w:t>
      </w:r>
      <w:r w:rsidR="000511E2">
        <w:t>e program</w:t>
      </w:r>
      <w:r w:rsidR="00F05D70">
        <w:t xml:space="preserve"> was not held in 2020.  The purpose of the all-day conference at the statehouse is to </w:t>
      </w:r>
      <w:r w:rsidR="00545AAD">
        <w:t xml:space="preserve">train and encourage attorneys to do pro bono work. </w:t>
      </w:r>
      <w:r w:rsidR="00F05D70">
        <w:t xml:space="preserve">The VBA Board agreed we should plan on holding a Pro Bono Conference this October. </w:t>
      </w:r>
    </w:p>
    <w:p w14:paraId="186A49A6" w14:textId="68C615A1" w:rsidR="005F6D97" w:rsidRDefault="005F6D97">
      <w:r>
        <w:tab/>
        <w:t>v.  Governance</w:t>
      </w:r>
      <w:r w:rsidR="00F05D70">
        <w:t xml:space="preserve"> Committee:  Did not meet.</w:t>
      </w:r>
    </w:p>
    <w:p w14:paraId="36D1984D" w14:textId="2C717779" w:rsidR="005F6D97" w:rsidRDefault="005F6D97">
      <w:r>
        <w:tab/>
        <w:t xml:space="preserve">vi. </w:t>
      </w:r>
      <w:r w:rsidR="00F05D70">
        <w:t xml:space="preserve">Workforce Development Committee:  Judith Dillon said that the committee met Tuesday.  They discussed creation of a webpage to promote Vermont as a place to practice law.  The committee will consider components for this webpage.  Judith referred to a recent national poll that </w:t>
      </w:r>
      <w:r w:rsidR="007261D4">
        <w:t>ranked</w:t>
      </w:r>
      <w:r w:rsidR="00F05D70">
        <w:t xml:space="preserve"> Vermont </w:t>
      </w:r>
      <w:r w:rsidR="007261D4">
        <w:t xml:space="preserve">as </w:t>
      </w:r>
      <w:r w:rsidR="00F05D70">
        <w:t xml:space="preserve">the </w:t>
      </w:r>
      <w:r w:rsidR="007261D4">
        <w:t xml:space="preserve">third </w:t>
      </w:r>
      <w:r w:rsidR="00F05D70">
        <w:t xml:space="preserve">best state in which to raise children.  This is something we can use to market to young lawyers.  The committee will be recommending changes to the VBA application </w:t>
      </w:r>
      <w:r w:rsidR="007261D4">
        <w:t>form</w:t>
      </w:r>
      <w:r w:rsidR="00F05D70">
        <w:t xml:space="preserve"> including the addition of questions to capture demographic information.  They will see what </w:t>
      </w:r>
      <w:r w:rsidR="000511E2">
        <w:t>data</w:t>
      </w:r>
      <w:r w:rsidR="00F05D70">
        <w:t xml:space="preserve"> other states</w:t>
      </w:r>
      <w:r w:rsidR="000511E2">
        <w:t xml:space="preserve"> gather</w:t>
      </w:r>
      <w:r w:rsidR="00F05D70">
        <w:t xml:space="preserve">.  The Committee also wants to work with Vermont Attorney Licensing on this information.  The Committee is </w:t>
      </w:r>
      <w:r w:rsidR="000511E2">
        <w:t xml:space="preserve">also </w:t>
      </w:r>
      <w:r w:rsidR="00F05D70">
        <w:t xml:space="preserve">exploring a </w:t>
      </w:r>
      <w:r w:rsidR="000511E2">
        <w:t>WCAX program</w:t>
      </w:r>
      <w:r w:rsidR="00F05D70">
        <w:t xml:space="preserve"> about </w:t>
      </w:r>
      <w:r w:rsidR="000511E2">
        <w:t>a “</w:t>
      </w:r>
      <w:r w:rsidR="00F05D70">
        <w:t>day in the life of a Vermont lawyer</w:t>
      </w:r>
      <w:r w:rsidR="000511E2">
        <w:t>”</w:t>
      </w:r>
      <w:r w:rsidR="00F05D70">
        <w:t>, as a promotional tool. They also discussed e</w:t>
      </w:r>
      <w:r>
        <w:t xml:space="preserve">xpanding </w:t>
      </w:r>
      <w:r w:rsidR="00885120">
        <w:t>orientation presentation</w:t>
      </w:r>
      <w:r w:rsidR="00B36E5A">
        <w:t>s</w:t>
      </w:r>
      <w:r w:rsidR="00885120">
        <w:t xml:space="preserve"> to Vermont colleges as well as VLS, to encourage students to consider law in Vermont as a profession and career.  The Committee also discussed fund</w:t>
      </w:r>
      <w:r w:rsidR="000511E2">
        <w:t>ing for</w:t>
      </w:r>
      <w:r w:rsidR="00885120">
        <w:t xml:space="preserve"> internships and loan repayment programs. </w:t>
      </w:r>
    </w:p>
    <w:p w14:paraId="0632DB6E" w14:textId="2D4D3F54" w:rsidR="00B36E5A" w:rsidRDefault="005F6D97">
      <w:r>
        <w:tab/>
        <w:t xml:space="preserve">vii.  Covid 19 </w:t>
      </w:r>
      <w:r w:rsidR="007261D4">
        <w:t>C</w:t>
      </w:r>
      <w:r>
        <w:t>ommittee</w:t>
      </w:r>
      <w:r w:rsidR="00B36E5A">
        <w:t xml:space="preserve">:  Bob </w:t>
      </w:r>
      <w:r>
        <w:t>Fletcher</w:t>
      </w:r>
      <w:r w:rsidR="00B36E5A">
        <w:t xml:space="preserve"> reported that the VBA and Judiciary are preparing an MOU to esta</w:t>
      </w:r>
      <w:r w:rsidR="007261D4">
        <w:t xml:space="preserve">blish an attorney </w:t>
      </w:r>
      <w:r w:rsidR="00B36E5A">
        <w:t>vaccine registry</w:t>
      </w:r>
      <w:r w:rsidR="007261D4">
        <w:t xml:space="preserve"> for judges’ use in courtrooms</w:t>
      </w:r>
      <w:r w:rsidR="00B36E5A">
        <w:t xml:space="preserve">. The </w:t>
      </w:r>
      <w:r w:rsidR="007261D4">
        <w:t>c</w:t>
      </w:r>
      <w:r w:rsidR="00F1729E">
        <w:t>ommittee</w:t>
      </w:r>
      <w:r>
        <w:t xml:space="preserve"> </w:t>
      </w:r>
      <w:r w:rsidR="007261D4">
        <w:t xml:space="preserve">organized a Town Hall meeting </w:t>
      </w:r>
      <w:r>
        <w:t>with</w:t>
      </w:r>
      <w:r w:rsidR="00B80510">
        <w:t xml:space="preserve"> </w:t>
      </w:r>
      <w:r>
        <w:t>Dr</w:t>
      </w:r>
      <w:r w:rsidR="00B80510">
        <w:t>.</w:t>
      </w:r>
      <w:r>
        <w:t xml:space="preserve"> Bromage</w:t>
      </w:r>
      <w:r w:rsidR="00D225AE">
        <w:t>,</w:t>
      </w:r>
      <w:r>
        <w:t xml:space="preserve"> </w:t>
      </w:r>
      <w:r w:rsidR="00B36E5A">
        <w:t xml:space="preserve">who has been advising the </w:t>
      </w:r>
      <w:r w:rsidR="00D225AE">
        <w:t>J</w:t>
      </w:r>
      <w:r>
        <w:t>udiciary</w:t>
      </w:r>
      <w:r w:rsidR="00D225AE">
        <w:t xml:space="preserve"> regarding Covid</w:t>
      </w:r>
      <w:r>
        <w:t xml:space="preserve">. </w:t>
      </w:r>
      <w:proofErr w:type="spellStart"/>
      <w:r w:rsidR="00D225AE">
        <w:t>Het</w:t>
      </w:r>
      <w:proofErr w:type="spellEnd"/>
      <w:r w:rsidR="00B36E5A">
        <w:t xml:space="preserve"> predicts </w:t>
      </w:r>
      <w:r w:rsidR="00D225AE">
        <w:t xml:space="preserve">that </w:t>
      </w:r>
      <w:r w:rsidR="00B36E5A">
        <w:t xml:space="preserve">the pandemic is likely </w:t>
      </w:r>
      <w:r w:rsidR="00F1729E">
        <w:t>to plateau</w:t>
      </w:r>
      <w:r>
        <w:t xml:space="preserve"> through 202</w:t>
      </w:r>
      <w:r w:rsidR="00D225AE">
        <w:t xml:space="preserve">2, with </w:t>
      </w:r>
      <w:r w:rsidR="00B36E5A">
        <w:t>fewer peaks and valleys in numbers of cases.  Elizabeth Kruska l</w:t>
      </w:r>
      <w:r w:rsidR="00B80510">
        <w:t>ike</w:t>
      </w:r>
      <w:r w:rsidR="00B36E5A">
        <w:t>d</w:t>
      </w:r>
      <w:r w:rsidR="00B80510">
        <w:t xml:space="preserve"> what Dr. Bromage had to say and how he explained things.  </w:t>
      </w:r>
      <w:r w:rsidR="00B36E5A">
        <w:t xml:space="preserve">There was discussion about </w:t>
      </w:r>
      <w:r w:rsidR="00D225AE">
        <w:t xml:space="preserve">ways for Dr. Bromage </w:t>
      </w:r>
      <w:r w:rsidR="00B36E5A">
        <w:t xml:space="preserve">to directly address the VBA membership, possibly during the remote portion of the </w:t>
      </w:r>
      <w:r w:rsidR="00D225AE">
        <w:t>M</w:t>
      </w:r>
      <w:r w:rsidR="00B36E5A">
        <w:t>id-</w:t>
      </w:r>
      <w:r w:rsidR="00D225AE">
        <w:t>Y</w:t>
      </w:r>
      <w:r w:rsidR="00B36E5A">
        <w:t xml:space="preserve">ear </w:t>
      </w:r>
      <w:r w:rsidR="00D225AE">
        <w:t>M</w:t>
      </w:r>
      <w:r w:rsidR="00B36E5A">
        <w:t xml:space="preserve">eeting.  </w:t>
      </w:r>
      <w:r w:rsidR="00B36E5A">
        <w:tab/>
      </w:r>
    </w:p>
    <w:p w14:paraId="1F9F5CC4" w14:textId="3551A208" w:rsidR="00B36E5A" w:rsidRDefault="00B36E5A">
      <w:r>
        <w:t xml:space="preserve">     E.  </w:t>
      </w:r>
      <w:r w:rsidR="003F28BE" w:rsidRPr="00B36E5A">
        <w:rPr>
          <w:u w:val="single"/>
        </w:rPr>
        <w:t xml:space="preserve">President’s </w:t>
      </w:r>
      <w:r>
        <w:rPr>
          <w:u w:val="single"/>
        </w:rPr>
        <w:t>R</w:t>
      </w:r>
      <w:r w:rsidR="003F28BE" w:rsidRPr="00B36E5A">
        <w:rPr>
          <w:u w:val="single"/>
        </w:rPr>
        <w:t>eport</w:t>
      </w:r>
      <w:r>
        <w:t xml:space="preserve">:  Bob attended the various committees reported above, </w:t>
      </w:r>
      <w:proofErr w:type="gramStart"/>
      <w:r>
        <w:t>and also</w:t>
      </w:r>
      <w:proofErr w:type="gramEnd"/>
      <w:r>
        <w:t xml:space="preserve"> connected </w:t>
      </w:r>
      <w:r w:rsidR="00954159">
        <w:t xml:space="preserve">at noon </w:t>
      </w:r>
      <w:r>
        <w:t>for the</w:t>
      </w:r>
      <w:r w:rsidR="00D225AE">
        <w:t xml:space="preserve"> quarterly</w:t>
      </w:r>
      <w:r>
        <w:t xml:space="preserve"> meeting with the </w:t>
      </w:r>
      <w:r w:rsidR="00D225AE">
        <w:t>Court</w:t>
      </w:r>
      <w:r>
        <w:t>.</w:t>
      </w:r>
    </w:p>
    <w:p w14:paraId="5E921004" w14:textId="79EE31BC" w:rsidR="003F28BE" w:rsidRDefault="00954159" w:rsidP="00954159">
      <w:r>
        <w:t xml:space="preserve">     F.  </w:t>
      </w:r>
      <w:r w:rsidR="003F28BE" w:rsidRPr="00954159">
        <w:rPr>
          <w:u w:val="single"/>
        </w:rPr>
        <w:t>Executive Director’s Report</w:t>
      </w:r>
      <w:r w:rsidR="003F28BE">
        <w:t xml:space="preserve">:  </w:t>
      </w:r>
      <w:r>
        <w:t>Teri Corsones re</w:t>
      </w:r>
      <w:r w:rsidR="00D225AE">
        <w:t>ported on</w:t>
      </w:r>
      <w:r>
        <w:t xml:space="preserve"> the judicial retention process and the judges </w:t>
      </w:r>
      <w:r w:rsidR="00D225AE">
        <w:t xml:space="preserve">currently </w:t>
      </w:r>
      <w:r>
        <w:t xml:space="preserve">up for retention.  There appear to be no major </w:t>
      </w:r>
      <w:r w:rsidR="000511E2">
        <w:t xml:space="preserve">retention </w:t>
      </w:r>
      <w:r w:rsidR="00D225AE">
        <w:t>issues.</w:t>
      </w:r>
      <w:r>
        <w:t xml:space="preserve">  She noted that Charles Romeo, former VBA Board member,</w:t>
      </w:r>
      <w:r w:rsidR="00D225AE">
        <w:t xml:space="preserve"> was</w:t>
      </w:r>
      <w:r>
        <w:t xml:space="preserve"> recently sworn in as </w:t>
      </w:r>
      <w:r w:rsidR="00D225AE">
        <w:t xml:space="preserve">the state-wide </w:t>
      </w:r>
      <w:r>
        <w:t>Judicial Bureau Hearing Officer. Teri reported that she</w:t>
      </w:r>
      <w:r w:rsidR="00D225AE">
        <w:t xml:space="preserve">, Andrew, Jim and Ben </w:t>
      </w:r>
      <w:r>
        <w:t xml:space="preserve">had attended the recent NEBA quarterly meeting to hear </w:t>
      </w:r>
      <w:r w:rsidR="000511E2">
        <w:t xml:space="preserve">from </w:t>
      </w:r>
      <w:r>
        <w:t>other NE bar associations</w:t>
      </w:r>
      <w:r w:rsidR="000511E2">
        <w:t xml:space="preserve"> about their activities</w:t>
      </w:r>
      <w:r>
        <w:t xml:space="preserve">.  The </w:t>
      </w:r>
      <w:r w:rsidR="00D225AE">
        <w:t xml:space="preserve">high school </w:t>
      </w:r>
      <w:r>
        <w:t xml:space="preserve">mock trial competition at VLS </w:t>
      </w:r>
      <w:r w:rsidR="00D225AE">
        <w:t xml:space="preserve">on </w:t>
      </w:r>
      <w:r>
        <w:t xml:space="preserve">April </w:t>
      </w:r>
      <w:r w:rsidR="00D225AE">
        <w:t xml:space="preserve">2 </w:t>
      </w:r>
      <w:r>
        <w:t xml:space="preserve">will feature 10 teams competing in person.  Teri </w:t>
      </w:r>
      <w:r w:rsidR="00D225AE">
        <w:t xml:space="preserve">is </w:t>
      </w:r>
      <w:r>
        <w:t>present</w:t>
      </w:r>
      <w:r w:rsidR="00D225AE">
        <w:t xml:space="preserve">ing </w:t>
      </w:r>
      <w:r>
        <w:t>program</w:t>
      </w:r>
      <w:r w:rsidR="00D225AE">
        <w:t>s</w:t>
      </w:r>
      <w:r>
        <w:t xml:space="preserve"> for legislative pages</w:t>
      </w:r>
      <w:r w:rsidR="00D225AE">
        <w:t xml:space="preserve"> at the statehouse, including information about legal careers. </w:t>
      </w:r>
      <w:r>
        <w:t>The Legislature is considering changes to the judicial nomination process</w:t>
      </w:r>
      <w:r w:rsidR="00D225AE">
        <w:t>, which has garnered many strong comments.</w:t>
      </w:r>
      <w:r>
        <w:t xml:space="preserve">  She testified about </w:t>
      </w:r>
      <w:r w:rsidR="00D225AE">
        <w:t>a proposed</w:t>
      </w:r>
      <w:r>
        <w:t xml:space="preserve"> state code of ethics, reminding the committee </w:t>
      </w:r>
      <w:r w:rsidR="00D225AE">
        <w:t xml:space="preserve">studying the proposal </w:t>
      </w:r>
      <w:r>
        <w:t>that lawyers have their own code of ethics and th</w:t>
      </w:r>
      <w:r w:rsidR="00D225AE">
        <w:t>at</w:t>
      </w:r>
      <w:r>
        <w:t xml:space="preserve"> attorney disciplinary actions are under the jurisdiction of the Judiciary. Other matters which Teri has been monitoring include civil jury legislation, creation of a land records commission and the right to farm bill.  Cross over will be on March 11</w:t>
      </w:r>
      <w:r w:rsidRPr="00954159">
        <w:rPr>
          <w:vertAlign w:val="superscript"/>
        </w:rPr>
        <w:t>th</w:t>
      </w:r>
      <w:r>
        <w:t xml:space="preserve">. </w:t>
      </w:r>
    </w:p>
    <w:p w14:paraId="212400B5" w14:textId="1825AFDD" w:rsidR="00954159" w:rsidRDefault="00954159" w:rsidP="00954159">
      <w:r>
        <w:t xml:space="preserve">     Teri also announced that Kim Velk has been hired to replace Jennifer Emens-Butler as </w:t>
      </w:r>
      <w:r w:rsidR="005B14FD">
        <w:t xml:space="preserve">VBA Director </w:t>
      </w:r>
      <w:proofErr w:type="gramStart"/>
      <w:r w:rsidR="005B14FD">
        <w:t>of  Education</w:t>
      </w:r>
      <w:proofErr w:type="gramEnd"/>
      <w:r w:rsidR="000511E2">
        <w:t xml:space="preserve"> and Communication</w:t>
      </w:r>
      <w:r w:rsidR="005B14FD">
        <w:t xml:space="preserve">.  </w:t>
      </w:r>
      <w:r w:rsidR="00D225AE">
        <w:t>Kim</w:t>
      </w:r>
      <w:r w:rsidR="005B14FD">
        <w:t xml:space="preserve"> is presently an AAG and was </w:t>
      </w:r>
      <w:r w:rsidR="00D225AE">
        <w:t>a</w:t>
      </w:r>
      <w:r w:rsidR="005B14FD">
        <w:t xml:space="preserve"> YLD representative to the VBA Board </w:t>
      </w:r>
      <w:proofErr w:type="gramStart"/>
      <w:r w:rsidR="005B14FD">
        <w:t>a number of</w:t>
      </w:r>
      <w:proofErr w:type="gramEnd"/>
      <w:r w:rsidR="005B14FD">
        <w:t xml:space="preserve"> years ago.  She will be joining staff in early March.  Teri also announced that</w:t>
      </w:r>
      <w:r w:rsidR="00D225AE">
        <w:t xml:space="preserve"> a successor for Michelle’s position has been hired, whose name is confidential </w:t>
      </w:r>
      <w:r w:rsidR="005B14FD">
        <w:t xml:space="preserve">pending notification of his present employer.  He will start </w:t>
      </w:r>
      <w:r w:rsidR="000511E2">
        <w:t xml:space="preserve">in April </w:t>
      </w:r>
      <w:r w:rsidR="005B14FD">
        <w:t xml:space="preserve">prior to Michelle’s departure </w:t>
      </w:r>
      <w:r w:rsidR="00D225AE">
        <w:t xml:space="preserve">in May </w:t>
      </w:r>
      <w:r w:rsidR="005B14FD">
        <w:t>to insure a smooth transition.</w:t>
      </w:r>
    </w:p>
    <w:p w14:paraId="734EBA3A" w14:textId="2E4B3710" w:rsidR="005B14FD" w:rsidRDefault="005B14FD" w:rsidP="005B14FD">
      <w:r>
        <w:lastRenderedPageBreak/>
        <w:t xml:space="preserve">     G.  </w:t>
      </w:r>
      <w:r w:rsidR="003F28BE" w:rsidRPr="005B14FD">
        <w:rPr>
          <w:u w:val="single"/>
        </w:rPr>
        <w:t xml:space="preserve">Staff </w:t>
      </w:r>
      <w:r w:rsidRPr="005B14FD">
        <w:rPr>
          <w:u w:val="single"/>
        </w:rPr>
        <w:t>R</w:t>
      </w:r>
      <w:r w:rsidR="003F28BE" w:rsidRPr="005B14FD">
        <w:rPr>
          <w:u w:val="single"/>
        </w:rPr>
        <w:t>eports</w:t>
      </w:r>
      <w:r w:rsidR="003F28BE">
        <w:t xml:space="preserve">: </w:t>
      </w:r>
    </w:p>
    <w:p w14:paraId="168C1B2F" w14:textId="28DC9E1C" w:rsidR="005B14FD" w:rsidRDefault="005B14FD" w:rsidP="005B14FD">
      <w:r>
        <w:tab/>
        <w:t>Mary Ashcroft</w:t>
      </w:r>
      <w:r w:rsidR="00D60E47">
        <w:t xml:space="preserve"> </w:t>
      </w:r>
      <w:r>
        <w:t xml:space="preserve">reported that she had spent the past month </w:t>
      </w:r>
      <w:r w:rsidR="00F1729E">
        <w:t>inputting the</w:t>
      </w:r>
      <w:r>
        <w:t xml:space="preserve"> VBA’s VOCA grant program</w:t>
      </w:r>
      <w:r w:rsidR="00D60E47">
        <w:t xml:space="preserve"> data </w:t>
      </w:r>
      <w:r>
        <w:t>into the GEARS system now required by the state</w:t>
      </w:r>
      <w:r w:rsidR="002F226F">
        <w:t xml:space="preserve"> for reporting on federal fund use</w:t>
      </w:r>
      <w:r>
        <w:t xml:space="preserve">.  </w:t>
      </w:r>
      <w:r w:rsidR="002F226F">
        <w:t xml:space="preserve">The VBA is </w:t>
      </w:r>
      <w:r>
        <w:t xml:space="preserve">now set to receive quarterly reimbursement for our $50,000 </w:t>
      </w:r>
      <w:r w:rsidR="002F226F">
        <w:t xml:space="preserve">annual </w:t>
      </w:r>
      <w:r>
        <w:t xml:space="preserve">VOCA grant which we use primarily to pay low bono attorneys who represent crime victims.  Mary said that she is working </w:t>
      </w:r>
      <w:proofErr w:type="gramStart"/>
      <w:r>
        <w:t>with  AAG</w:t>
      </w:r>
      <w:proofErr w:type="gramEnd"/>
      <w:r>
        <w:t xml:space="preserve"> and DCF </w:t>
      </w:r>
      <w:r w:rsidR="000511E2">
        <w:t xml:space="preserve">reps </w:t>
      </w:r>
      <w:r>
        <w:t>and Lund</w:t>
      </w:r>
      <w:r w:rsidR="002F226F">
        <w:t xml:space="preserve"> social worker</w:t>
      </w:r>
      <w:r w:rsidR="00D60E47">
        <w:t>s on a</w:t>
      </w:r>
      <w:r>
        <w:t xml:space="preserve"> </w:t>
      </w:r>
      <w:r w:rsidR="002F226F">
        <w:t xml:space="preserve">pilot project to give </w:t>
      </w:r>
      <w:r>
        <w:t xml:space="preserve">foster/adoptive parents access to a social worker then an attorney in post adoption contact agreements in Family Division.  The pilot will start in Rutland. The VBA continues to work with Sam Abel-Palmer of Legal Services Vermont to </w:t>
      </w:r>
      <w:r w:rsidR="002F226F">
        <w:t xml:space="preserve">plan for transitions and </w:t>
      </w:r>
      <w:r>
        <w:t xml:space="preserve">insure the future of pro bono and low bono services in Vermont.  Mary is clerk for the Access to Justice Coalition, which will likely revive their legislative “ask” to fund various legal services projects including the VBA’s adult involuntary guardianship representation project.  Mary was recently on a panel with VLS </w:t>
      </w:r>
      <w:r w:rsidR="002F226F">
        <w:t>P</w:t>
      </w:r>
      <w:r>
        <w:t xml:space="preserve">rofessors Eicks and </w:t>
      </w:r>
      <w:r w:rsidR="002F226F">
        <w:t>Killoran and a business consult</w:t>
      </w:r>
      <w:r w:rsidR="00D60E47">
        <w:t>ant</w:t>
      </w:r>
      <w:r w:rsidR="002F226F">
        <w:t xml:space="preserve"> to discuss how to hire and work with an attorney.  This was presented to </w:t>
      </w:r>
      <w:r>
        <w:t>small business owners</w:t>
      </w:r>
      <w:r w:rsidR="002F226F">
        <w:t xml:space="preserve"> and their mentors.  VBA and VLS are working out an MOU to provide grant-funded low bono services to small businesses.  Low bono placements, especially for clients who are crime victims, are down to about 50% from a high of 90% placement.  Discussions are under way with LSV to triage cases better, and to eliminate certain low-priority referrals.  Mary will be preparing grant applications for the VBF to fund the </w:t>
      </w:r>
      <w:r w:rsidR="00D60E47">
        <w:t xml:space="preserve">VBA’s </w:t>
      </w:r>
      <w:r w:rsidR="002F226F">
        <w:t>County Low Bono Project and to partially fund her position as Legal Access Coordinator.</w:t>
      </w:r>
    </w:p>
    <w:p w14:paraId="72C12DE5" w14:textId="5D63D6FF" w:rsidR="00D60E47" w:rsidRDefault="003F28BE" w:rsidP="002F226F">
      <w:pPr>
        <w:ind w:firstLine="720"/>
      </w:pPr>
      <w:r>
        <w:t>Lisa</w:t>
      </w:r>
      <w:r w:rsidR="002F226F">
        <w:t xml:space="preserve"> Maxfield reported that a new edition of the VBA Directory is in the works.  The court listing sections and ads are done.  The staff is trying to verify all lawyer information as the change in the VBA’s platform requires this verification.  She hop</w:t>
      </w:r>
      <w:r w:rsidR="007C0F9C">
        <w:t>es</w:t>
      </w:r>
      <w:r w:rsidR="002F226F">
        <w:t xml:space="preserve"> to get the draft directory to the printer next week, for a mid-March publication.  Lisa noted that she </w:t>
      </w:r>
      <w:r w:rsidR="00D60E47">
        <w:t xml:space="preserve">will be meeting with the Operations Committee to discuss capital improvements needed </w:t>
      </w:r>
      <w:r w:rsidR="007C0F9C">
        <w:t>for</w:t>
      </w:r>
      <w:r w:rsidR="00D60E47">
        <w:t xml:space="preserve"> the VBA office building.  She will make a list, starting with a new roof on the back and continuing the window replacement project started years ago.  She will solicit bids and discuss how to finance the work.  </w:t>
      </w:r>
    </w:p>
    <w:p w14:paraId="3A8756BB" w14:textId="47F88E2C" w:rsidR="00947517" w:rsidRDefault="00D60E47" w:rsidP="00D60E47">
      <w:pPr>
        <w:ind w:firstLine="720"/>
      </w:pPr>
      <w:r>
        <w:t xml:space="preserve">Laura Welcome met with the Program and Planning Committee to plan for upcoming CLE programs.  Laura reminded all that the VBA is short-staffed and </w:t>
      </w:r>
      <w:r w:rsidR="00871F30">
        <w:t>working hard</w:t>
      </w:r>
      <w:r>
        <w:t>.</w:t>
      </w:r>
    </w:p>
    <w:p w14:paraId="622D7790" w14:textId="516C776F" w:rsidR="00D60E47" w:rsidRDefault="00D60E47" w:rsidP="00D60E47">
      <w:r>
        <w:t xml:space="preserve">     H.  </w:t>
      </w:r>
      <w:r w:rsidRPr="00D60E47">
        <w:rPr>
          <w:u w:val="single"/>
        </w:rPr>
        <w:t>VBF Report</w:t>
      </w:r>
      <w:r>
        <w:t xml:space="preserve">:  Rich Cassidy attended the VBF Board meeting this morning.  The primary issue is working without staff.  Deb Bailey left late last year, and Josie Leavitt has announced her departure.    The VBF is </w:t>
      </w:r>
      <w:r w:rsidR="00F1729E">
        <w:t>attempting</w:t>
      </w:r>
      <w:r>
        <w:t xml:space="preserve"> to hire a new ED who would work alone, doing </w:t>
      </w:r>
      <w:r w:rsidR="007C0F9C">
        <w:t xml:space="preserve">both </w:t>
      </w:r>
      <w:r>
        <w:t>fundraising and admin work</w:t>
      </w:r>
      <w:r w:rsidR="007C0F9C">
        <w:t>. It’s anticipated that hiring will be a challenge.</w:t>
      </w:r>
    </w:p>
    <w:p w14:paraId="762D6FA2" w14:textId="5F02F98D" w:rsidR="0015194F" w:rsidRDefault="00D60E47" w:rsidP="00D60E47">
      <w:r>
        <w:t xml:space="preserve">     I. </w:t>
      </w:r>
      <w:r w:rsidRPr="0015194F">
        <w:rPr>
          <w:u w:val="single"/>
        </w:rPr>
        <w:t>ATJ Coalition Report</w:t>
      </w:r>
      <w:r>
        <w:t>:  Teri reported that the Coalition just held its first meeting with Justice Karen Carroll as its new chair</w:t>
      </w:r>
      <w:r w:rsidR="00016068">
        <w:t xml:space="preserve">.  The major item was discussion of the incoming </w:t>
      </w:r>
      <w:r w:rsidR="007C0F9C">
        <w:t>P</w:t>
      </w:r>
      <w:r w:rsidR="00016068">
        <w:t xml:space="preserve">overty </w:t>
      </w:r>
      <w:r w:rsidR="007C0F9C">
        <w:t>L</w:t>
      </w:r>
      <w:r w:rsidR="00016068">
        <w:t xml:space="preserve">aw </w:t>
      </w:r>
      <w:r w:rsidR="007C0F9C">
        <w:t>F</w:t>
      </w:r>
      <w:r w:rsidR="00016068">
        <w:t xml:space="preserve">ellow, who will be housed at Vermont Law School.  </w:t>
      </w:r>
      <w:r w:rsidR="007C0F9C">
        <w:t>The f</w:t>
      </w:r>
      <w:r w:rsidR="00016068">
        <w:t>ocus area will be immigration</w:t>
      </w:r>
      <w:r w:rsidR="007C0F9C">
        <w:t xml:space="preserve"> and t</w:t>
      </w:r>
      <w:r w:rsidR="00016068">
        <w:t xml:space="preserve">he application process </w:t>
      </w:r>
      <w:proofErr w:type="gramStart"/>
      <w:r w:rsidR="00016068">
        <w:t>opens</w:t>
      </w:r>
      <w:proofErr w:type="gramEnd"/>
      <w:r w:rsidR="00016068">
        <w:t xml:space="preserve"> today</w:t>
      </w:r>
      <w:r w:rsidR="007C0F9C">
        <w:t>. I</w:t>
      </w:r>
      <w:r w:rsidR="00016068">
        <w:t xml:space="preserve">nterviews will be held over the next couple of months, and the new </w:t>
      </w:r>
      <w:r w:rsidR="007C0F9C">
        <w:t>F</w:t>
      </w:r>
      <w:r w:rsidR="00016068">
        <w:t xml:space="preserve">ellow will be identified this summer and will start in the fall.  </w:t>
      </w:r>
      <w:r w:rsidR="0015194F">
        <w:t xml:space="preserve"> The Coalition discussed legislative funding for various access to justice proposals.  Eric is getting money for Vermont Legal Aid from the Legislature, and LSV will likely see an increase from LSC federal appropriations.  The Coalition two years ago had done a push to have the Vermont Legislature fund initiatives including for the VBA’s low bono projects.  Dan Richardson is willing to spearhead the ask project again.</w:t>
      </w:r>
    </w:p>
    <w:p w14:paraId="7A2437A3" w14:textId="77777777" w:rsidR="00BA46DF" w:rsidRDefault="00BA46DF" w:rsidP="00D60E47"/>
    <w:p w14:paraId="38868688" w14:textId="4F66CE75" w:rsidR="0015194F" w:rsidRDefault="0015194F" w:rsidP="00D60E47">
      <w:r>
        <w:t>4</w:t>
      </w:r>
      <w:r w:rsidRPr="0015194F">
        <w:rPr>
          <w:b/>
          <w:bCs/>
        </w:rPr>
        <w:t>.  Action Items</w:t>
      </w:r>
      <w:r>
        <w:t xml:space="preserve">: </w:t>
      </w:r>
    </w:p>
    <w:p w14:paraId="03DBA792" w14:textId="0ECF7E6F" w:rsidR="00947517" w:rsidRDefault="0015194F" w:rsidP="0015194F">
      <w:r>
        <w:lastRenderedPageBreak/>
        <w:t xml:space="preserve">     A.  </w:t>
      </w:r>
      <w:r w:rsidRPr="00210F19">
        <w:rPr>
          <w:u w:val="single"/>
        </w:rPr>
        <w:t>Enrollments</w:t>
      </w:r>
      <w:r>
        <w:t xml:space="preserve">:  Jim Rodgers </w:t>
      </w:r>
      <w:r w:rsidR="00871F30">
        <w:t>inquired about</w:t>
      </w:r>
      <w:r>
        <w:t xml:space="preserve"> a chiropractor and an auctioneer </w:t>
      </w:r>
      <w:r w:rsidR="00871F30">
        <w:t xml:space="preserve">seeking </w:t>
      </w:r>
      <w:r>
        <w:t xml:space="preserve">membership.  Teri explained that we have an associate </w:t>
      </w:r>
      <w:r w:rsidR="00871F30">
        <w:t xml:space="preserve">(non-lawyer) </w:t>
      </w:r>
      <w:r>
        <w:t>member category for those interested in the law.  She noted this is an opportunity to grow membership.  These are non-voting members</w:t>
      </w:r>
      <w:r w:rsidR="00871F30">
        <w:t>.</w:t>
      </w:r>
      <w:r>
        <w:t xml:space="preserve">  Lisa noted that </w:t>
      </w:r>
      <w:r w:rsidR="00871F30">
        <w:t xml:space="preserve">an </w:t>
      </w:r>
      <w:r>
        <w:t>auctioneer</w:t>
      </w:r>
      <w:r w:rsidR="00871F30">
        <w:t xml:space="preserve"> has been</w:t>
      </w:r>
      <w:r>
        <w:t xml:space="preserve"> a gold sponsor for the </w:t>
      </w:r>
      <w:r w:rsidR="007C0F9C">
        <w:t>M</w:t>
      </w:r>
      <w:r>
        <w:t>id-</w:t>
      </w:r>
      <w:r w:rsidR="007C0F9C">
        <w:t>Y</w:t>
      </w:r>
      <w:r>
        <w:t xml:space="preserve">ear </w:t>
      </w:r>
      <w:r w:rsidR="007C0F9C">
        <w:t>M</w:t>
      </w:r>
      <w:r>
        <w:t>eeting. There is a connection with lawyers doing real estate closing and foreclosures.  Exhibitors and sponsors like the ability to cross-pollinate with other professional</w:t>
      </w:r>
      <w:r w:rsidR="007C0F9C">
        <w:t xml:space="preserve">s </w:t>
      </w:r>
      <w:r>
        <w:t xml:space="preserve">and all benefit from cross-referrals. </w:t>
      </w:r>
      <w:r w:rsidR="00871F30">
        <w:t>There was also discussion about attracting association members who may be interested in becoming lawyers.</w:t>
      </w:r>
      <w:r>
        <w:t xml:space="preserve"> On motion of Matt Valerio, seconded by Rich Cassidy, the following enrollments were unanimously approved:  </w:t>
      </w:r>
      <w:r w:rsidR="00573DB9">
        <w:t xml:space="preserve">Lawyer members:  Thomas Atkins, Shari Bacsardi, Mark Berman, Mark Hengstler, Fadil Idrizi, Molly Ladner, Stephanie Mallick, Henry Mauck, Heather Meacham, Leslie Schreiber, George Watson; Association Members:  Maurice Cyr, Laticia Garcia, Jeffrey Simone.   </w:t>
      </w:r>
    </w:p>
    <w:p w14:paraId="1E5C8D51" w14:textId="38A1295B" w:rsidR="00500AE3" w:rsidRDefault="00573DB9" w:rsidP="00210F19">
      <w:r>
        <w:t xml:space="preserve">     B.  </w:t>
      </w:r>
      <w:r w:rsidR="00500AE3" w:rsidRPr="00210F19">
        <w:rPr>
          <w:u w:val="single"/>
        </w:rPr>
        <w:t>Pro Bono Award</w:t>
      </w:r>
      <w:r w:rsidR="00500AE3">
        <w:t>:</w:t>
      </w:r>
      <w:r>
        <w:t xml:space="preserve"> Mary Ashcroft advised the Board that the Pro Bono Committee had nominated four attorneys for recipients of this year’s Pro Bono Service Award.  The nominees are Laura Savall, an attorney with Have Justice-will Travel; Matthew Garcia, </w:t>
      </w:r>
      <w:r w:rsidR="00210F19">
        <w:t xml:space="preserve">Sarah North and Joy Karnes Limoge, all solo practitioners.  Mary noted that all four take low bono cases and do additional pro bono work over and above the low bono hours for which they are paid a greatly reduced rate.  Mary provided the Pro Bono Committees meeting minutes to reflect the discussion of these nominees.  </w:t>
      </w:r>
      <w:r w:rsidR="00871F30">
        <w:t xml:space="preserve">Elizabeth Kruska knows </w:t>
      </w:r>
      <w:r w:rsidR="001C72BC">
        <w:t>s</w:t>
      </w:r>
      <w:r w:rsidR="00871F30">
        <w:t>everal of them and finds them</w:t>
      </w:r>
      <w:r w:rsidR="00210F19">
        <w:t xml:space="preserve"> all very deserving and </w:t>
      </w:r>
      <w:r w:rsidR="007C0F9C">
        <w:t xml:space="preserve">is </w:t>
      </w:r>
      <w:r w:rsidR="00210F19">
        <w:t xml:space="preserve">glad </w:t>
      </w:r>
      <w:r w:rsidR="007C0F9C">
        <w:t xml:space="preserve">that </w:t>
      </w:r>
      <w:r w:rsidR="00210F19">
        <w:t>we are recognizing them.  On motion made by Jim Rodgers, seconded by Kate Lamson, the Board unanimously voted to award this year’s Pro Bono Service Award</w:t>
      </w:r>
      <w:r w:rsidR="007C0F9C">
        <w:t>s</w:t>
      </w:r>
      <w:r w:rsidR="00210F19">
        <w:t xml:space="preserve"> to Laura </w:t>
      </w:r>
      <w:proofErr w:type="spellStart"/>
      <w:r w:rsidR="00210F19">
        <w:t>Savall</w:t>
      </w:r>
      <w:proofErr w:type="spellEnd"/>
      <w:r w:rsidR="00210F19">
        <w:t>, Matt Garcia, Sarah North and Joy Karnes Limoge.</w:t>
      </w:r>
    </w:p>
    <w:p w14:paraId="4D8C82AE" w14:textId="59612DA6" w:rsidR="00210F19" w:rsidRDefault="00210F19" w:rsidP="00210F19">
      <w:r>
        <w:t xml:space="preserve">     C.  Client Security Fund:  The proposed statement was read to the Board:  </w:t>
      </w:r>
    </w:p>
    <w:p w14:paraId="00213158" w14:textId="70190735" w:rsidR="00210F19" w:rsidRPr="00210F19" w:rsidRDefault="00210F19" w:rsidP="00210F19">
      <w:pPr>
        <w:rPr>
          <w:b/>
          <w:bCs/>
        </w:rPr>
      </w:pPr>
      <w:r>
        <w:t xml:space="preserve">     </w:t>
      </w:r>
      <w:r w:rsidRPr="00210F19">
        <w:rPr>
          <w:b/>
          <w:bCs/>
          <w:i/>
          <w:iCs/>
        </w:rPr>
        <w:t>Shall a reserve cap of $1 million be placed on the VBA Client Security Fund, and shall the VBA Board of Bar Managers have the authority to use excess funds over that cap for purposes consistent with the VBA Mission</w:t>
      </w:r>
      <w:r>
        <w:rPr>
          <w:b/>
          <w:bCs/>
          <w:i/>
          <w:iCs/>
        </w:rPr>
        <w:t>?</w:t>
      </w:r>
      <w:r w:rsidRPr="00210F19">
        <w:rPr>
          <w:b/>
          <w:bCs/>
        </w:rPr>
        <w:t xml:space="preserve"> </w:t>
      </w:r>
    </w:p>
    <w:p w14:paraId="2682EA4D" w14:textId="74FF821A" w:rsidR="00210F19" w:rsidRDefault="00210F19">
      <w:r>
        <w:t xml:space="preserve">Matt Valerio moved to send this question to the full membership for a vote at the </w:t>
      </w:r>
      <w:r w:rsidR="007C0F9C">
        <w:t>M</w:t>
      </w:r>
      <w:r>
        <w:t>id-</w:t>
      </w:r>
      <w:r w:rsidR="007C0F9C">
        <w:t>Y</w:t>
      </w:r>
      <w:r>
        <w:t xml:space="preserve">ear </w:t>
      </w:r>
      <w:r w:rsidR="007C0F9C">
        <w:t>M</w:t>
      </w:r>
      <w:r>
        <w:t>eeting in March.  Motion was seconded by Kevin Lumpkin.  Discussion ensued.</w:t>
      </w:r>
    </w:p>
    <w:p w14:paraId="7CA0737C" w14:textId="4DB2F762" w:rsidR="00210F19" w:rsidRDefault="00500AE3">
      <w:r>
        <w:t>Richard Cassidy</w:t>
      </w:r>
      <w:r w:rsidR="00210F19">
        <w:t xml:space="preserve"> expressed unease.  He thinks we should first increase the limits on the awards we make from the fund.  This is a significant resource and </w:t>
      </w:r>
      <w:r w:rsidR="001C72BC">
        <w:t xml:space="preserve">he </w:t>
      </w:r>
      <w:r w:rsidR="00210F19">
        <w:t>doesn’t want to see it drift away, so thinks we should have a specific proposal for use of the excess funds.</w:t>
      </w:r>
    </w:p>
    <w:p w14:paraId="04BD82EF" w14:textId="514B4DE2" w:rsidR="00210F19" w:rsidRDefault="00210F19">
      <w:r>
        <w:t>Kevin Lumpkin would agree to increase the limits of the awards, but noted that at $1 million, it is not likely that we would use it all. I</w:t>
      </w:r>
      <w:r w:rsidR="00296494">
        <w:t>f we add a specific purpose for use of excess funds, that will only delay getting this matter to the membership.</w:t>
      </w:r>
    </w:p>
    <w:p w14:paraId="04F185C3" w14:textId="6D5CF1D0" w:rsidR="00500AE3" w:rsidRDefault="00296494" w:rsidP="00296494">
      <w:r>
        <w:t>Josh Diamond express</w:t>
      </w:r>
      <w:r w:rsidR="007C0F9C">
        <w:t>ed</w:t>
      </w:r>
      <w:r>
        <w:t xml:space="preserve"> concerns </w:t>
      </w:r>
      <w:proofErr w:type="gramStart"/>
      <w:r>
        <w:t>similar to</w:t>
      </w:r>
      <w:proofErr w:type="gramEnd"/>
      <w:r>
        <w:t xml:space="preserve"> </w:t>
      </w:r>
      <w:r w:rsidR="00F1729E">
        <w:t>Rich’s. He</w:t>
      </w:r>
      <w:r>
        <w:t xml:space="preserve"> </w:t>
      </w:r>
      <w:r w:rsidR="00F1729E">
        <w:t>said</w:t>
      </w:r>
      <w:r>
        <w:t xml:space="preserve"> that $1.5 million is not a lot of money and that a catastrophic event could </w:t>
      </w:r>
      <w:proofErr w:type="gramStart"/>
      <w:r>
        <w:t>occur</w:t>
      </w:r>
      <w:proofErr w:type="gramEnd"/>
      <w:r>
        <w:t xml:space="preserve"> and we would need all of this.  If the membership approves, we must think long and hard over the use of the excess funds.</w:t>
      </w:r>
    </w:p>
    <w:p w14:paraId="35600AB1" w14:textId="6E71A9D3" w:rsidR="00296494" w:rsidRDefault="00E97947">
      <w:r>
        <w:t>Matt Va</w:t>
      </w:r>
      <w:r w:rsidR="00296494">
        <w:t xml:space="preserve">lerio reviewed the history of the fund.  He agreed that we should look at the rules and levels of pay </w:t>
      </w:r>
      <w:proofErr w:type="gramStart"/>
      <w:r w:rsidR="00296494">
        <w:t>out, but</w:t>
      </w:r>
      <w:proofErr w:type="gramEnd"/>
      <w:r w:rsidR="00296494">
        <w:t xml:space="preserve"> reminded the Board that the fund is </w:t>
      </w:r>
      <w:r w:rsidR="001C72BC">
        <w:t>not</w:t>
      </w:r>
      <w:r w:rsidR="00296494">
        <w:t xml:space="preserve"> an insurance fund.  It is a fund of last resort when all other means of collection have been exhausted, including insurance and assets of the dishonest attorney.  We should also remember that the fund only covers </w:t>
      </w:r>
      <w:r>
        <w:t>dishonesty or def</w:t>
      </w:r>
      <w:r w:rsidR="00296494">
        <w:t xml:space="preserve">alcation </w:t>
      </w:r>
      <w:r>
        <w:t>of the attorney</w:t>
      </w:r>
      <w:r w:rsidR="00296494">
        <w:t xml:space="preserve">—negligence or gross negligence is not covered.  Over the years, the </w:t>
      </w:r>
      <w:r>
        <w:t xml:space="preserve">claims </w:t>
      </w:r>
      <w:r w:rsidR="00296494">
        <w:t xml:space="preserve">against the fund have not added up to the </w:t>
      </w:r>
      <w:r>
        <w:t xml:space="preserve">money that is in the account right now.  </w:t>
      </w:r>
      <w:r w:rsidR="00296494">
        <w:t>The r</w:t>
      </w:r>
      <w:r>
        <w:t>eal growth in fund is in inter</w:t>
      </w:r>
      <w:r w:rsidR="00296494">
        <w:t>e</w:t>
      </w:r>
      <w:r>
        <w:t xml:space="preserve">st earnings.  Direct </w:t>
      </w:r>
      <w:r w:rsidR="00296494">
        <w:t xml:space="preserve">contribution of lawyers was maybe </w:t>
      </w:r>
      <w:r>
        <w:t>$500,000</w:t>
      </w:r>
      <w:r w:rsidR="00296494">
        <w:t xml:space="preserve"> at most.  We can </w:t>
      </w:r>
      <w:r>
        <w:t xml:space="preserve">take </w:t>
      </w:r>
      <w:r w:rsidR="00296494">
        <w:t xml:space="preserve">the excess </w:t>
      </w:r>
      <w:r>
        <w:t>money and do something useful with i</w:t>
      </w:r>
      <w:r w:rsidR="00296494">
        <w:t>t</w:t>
      </w:r>
      <w:r>
        <w:t xml:space="preserve">.  </w:t>
      </w:r>
      <w:r w:rsidR="00296494">
        <w:t xml:space="preserve">There hasn’t been a claim against the fund in 13 years, and he sees no </w:t>
      </w:r>
      <w:r w:rsidR="00296494">
        <w:lastRenderedPageBreak/>
        <w:t>risk in claims that would exceed $1 million.  Leaving the money sitting there doesn’t do anyone any good.</w:t>
      </w:r>
    </w:p>
    <w:p w14:paraId="0973A33B" w14:textId="77777777" w:rsidR="00296494" w:rsidRDefault="00296494">
      <w:r>
        <w:t>Jim Rodgers agreed with Rich and Josh and shared their concerns.  We don’t know when emergencies may occur.</w:t>
      </w:r>
    </w:p>
    <w:p w14:paraId="6D249548" w14:textId="20176A96" w:rsidR="00E97947" w:rsidRDefault="00296494">
      <w:r>
        <w:t>Bob Fletcher noted that the limits on the fund were set by the Board, not by the membership.  The membership originally authorized the fund</w:t>
      </w:r>
      <w:r w:rsidR="007C0F9C">
        <w:t xml:space="preserve"> </w:t>
      </w:r>
      <w:r>
        <w:t xml:space="preserve">but left its operation and maintenance to the Bar Managers.  </w:t>
      </w:r>
    </w:p>
    <w:p w14:paraId="06D2B399" w14:textId="430EDA76" w:rsidR="008846D4" w:rsidRDefault="00B65585">
      <w:r>
        <w:t>Rich Cassidy</w:t>
      </w:r>
      <w:r w:rsidR="00296494">
        <w:t xml:space="preserve"> agreed that </w:t>
      </w:r>
      <w:r>
        <w:t xml:space="preserve">some money </w:t>
      </w:r>
      <w:r w:rsidR="00296494">
        <w:t xml:space="preserve">can </w:t>
      </w:r>
      <w:r>
        <w:t>be used for other purpose</w:t>
      </w:r>
      <w:r w:rsidR="007C0F9C">
        <w:t xml:space="preserve">s </w:t>
      </w:r>
      <w:r w:rsidR="00296494">
        <w:t>but wants to be sure we have met our obligation.  One theft he knew of resulted in hundreds of thousands of dollars in loss, and in another case the loss was millions of dollars.  Yes, there was insurance</w:t>
      </w:r>
      <w:r w:rsidR="008846D4">
        <w:t>.  H</w:t>
      </w:r>
      <w:r w:rsidR="007C0F9C">
        <w:t>e</w:t>
      </w:r>
      <w:r w:rsidR="008846D4">
        <w:t xml:space="preserve"> suggests broadening the rules of payout </w:t>
      </w:r>
      <w:proofErr w:type="gramStart"/>
      <w:r w:rsidR="008846D4">
        <w:t>first, and</w:t>
      </w:r>
      <w:proofErr w:type="gramEnd"/>
      <w:r w:rsidR="008846D4">
        <w:t xml:space="preserve"> retain enough to meet the expanded obligations.  He also feels we need a good reason for use before we go to the membership.</w:t>
      </w:r>
    </w:p>
    <w:p w14:paraId="38BE5AF1" w14:textId="2B09A3F6" w:rsidR="00B65585" w:rsidRDefault="00B65585">
      <w:r>
        <w:t>Judith Dillon</w:t>
      </w:r>
      <w:r w:rsidR="008846D4">
        <w:t xml:space="preserve"> felt the committee had made a thoughtful recommendation.  We are </w:t>
      </w:r>
      <w:r w:rsidR="007C0F9C">
        <w:t>reserving</w:t>
      </w:r>
      <w:r w:rsidR="008846D4">
        <w:t xml:space="preserve"> $1 million; that is a lot and will continue to grow.  We could change the cap in the years to come.  She suggested that the Board is responsible enough to determine appropriate uses for the </w:t>
      </w:r>
      <w:proofErr w:type="gramStart"/>
      <w:r w:rsidR="008846D4">
        <w:t>excess, and</w:t>
      </w:r>
      <w:proofErr w:type="gramEnd"/>
      <w:r w:rsidR="008846D4">
        <w:t xml:space="preserve"> said that we could perhaps set up an ad hoc committee to suggest uses.  Our missions include diversity, education promoting Vermont for new practitioners, and low bono projects.  </w:t>
      </w:r>
      <w:r>
        <w:t xml:space="preserve"> </w:t>
      </w:r>
      <w:r w:rsidR="008846D4">
        <w:t>She disagrees s</w:t>
      </w:r>
      <w:r>
        <w:t xml:space="preserve">itting on a large chunk of money while we have mission and goals </w:t>
      </w:r>
      <w:r w:rsidR="008846D4">
        <w:t xml:space="preserve">that would make use of these excess funds.  </w:t>
      </w:r>
    </w:p>
    <w:p w14:paraId="51A4FD07" w14:textId="76E19D28" w:rsidR="00B65585" w:rsidRDefault="00B65585">
      <w:r>
        <w:t>Elizabeth K</w:t>
      </w:r>
      <w:r w:rsidR="008846D4">
        <w:t>ruska reviewed the h</w:t>
      </w:r>
      <w:r>
        <w:t>istory of this motion</w:t>
      </w:r>
      <w:r w:rsidR="008846D4">
        <w:t xml:space="preserve">.  We discussed this at our summer retreat and </w:t>
      </w:r>
      <w:r w:rsidR="001C72BC">
        <w:t>delay</w:t>
      </w:r>
      <w:r w:rsidR="008846D4">
        <w:t>ed taking the question to the annual meeting in October.  Back in July, we were discussing $800,000 as the cap, and we have since raise that to $1 million.  We should make it clear that this is not a cookie jar situation.  Membership has paid in $400,000, and we are no</w:t>
      </w:r>
      <w:r w:rsidR="001C72BC">
        <w:t>w</w:t>
      </w:r>
      <w:r w:rsidR="008846D4">
        <w:t xml:space="preserve"> at 3 times that amount due to investment growth in the fund</w:t>
      </w:r>
      <w:r>
        <w:t xml:space="preserve">.  </w:t>
      </w:r>
    </w:p>
    <w:p w14:paraId="3907B6F2" w14:textId="7E3B872A" w:rsidR="008846D4" w:rsidRDefault="00B65585">
      <w:r>
        <w:t>Bob Fletcher</w:t>
      </w:r>
      <w:r w:rsidR="008846D4">
        <w:t xml:space="preserve"> noted that the membership raised through surcharge the amount of $380,000, and that we have paid out a total of $231,000 since 1987.  The last claim was in 2013. He </w:t>
      </w:r>
      <w:r w:rsidR="00F1729E">
        <w:t>thinks</w:t>
      </w:r>
      <w:r w:rsidR="008846D4">
        <w:t xml:space="preserve"> we may be almost derelict in allowing money to accumulate and not use it.  We can advance the mission of the Bar with the excess.  There are extreme fiscal pressures on our young members, and we want to retain and keep new practitioners here. We must think of wa</w:t>
      </w:r>
      <w:r w:rsidR="007C0F9C">
        <w:t>ys</w:t>
      </w:r>
      <w:r w:rsidR="008846D4">
        <w:t xml:space="preserve"> to help to people. </w:t>
      </w:r>
    </w:p>
    <w:p w14:paraId="085C510E" w14:textId="45B9B378" w:rsidR="008846D4" w:rsidRDefault="008846D4">
      <w:r>
        <w:t>Josh Diamond said that he approves of putting the matter to vote of the full membership.</w:t>
      </w:r>
    </w:p>
    <w:p w14:paraId="1674C7E8" w14:textId="0A362FAB" w:rsidR="00BA46DF" w:rsidRDefault="00BA46DF">
      <w:r>
        <w:t xml:space="preserve">The pending motion made by Matt Valerio, seconded by Kevin Lumpkin, is to </w:t>
      </w:r>
      <w:r w:rsidR="00F1729E">
        <w:t>send</w:t>
      </w:r>
      <w:r>
        <w:t xml:space="preserve"> the question to the full membership in March.  The motion carried. </w:t>
      </w:r>
    </w:p>
    <w:p w14:paraId="41C9F6A6" w14:textId="3DFD99A8" w:rsidR="00BA46DF" w:rsidRDefault="00BA46DF">
      <w:r>
        <w:t xml:space="preserve">Elizabeth Kruska suggested we get a one-page summary of the question to the membership 20 days in advance of the March meeting.  </w:t>
      </w:r>
      <w:r w:rsidR="007C0F9C">
        <w:t xml:space="preserve">The </w:t>
      </w:r>
      <w:r>
        <w:t xml:space="preserve">Operations Committee </w:t>
      </w:r>
      <w:r w:rsidR="007C0F9C">
        <w:t>prepared</w:t>
      </w:r>
      <w:r>
        <w:t xml:space="preserve"> a statement</w:t>
      </w:r>
      <w:r w:rsidR="00AE6B5F">
        <w:t xml:space="preserve"> that was included in the Board packet</w:t>
      </w:r>
      <w:r>
        <w:t>. Links to the rules and the mission statement could also be provided.</w:t>
      </w:r>
    </w:p>
    <w:p w14:paraId="3B10B8E3" w14:textId="3A2AF869" w:rsidR="00A45CF2" w:rsidRDefault="00A45CF2" w:rsidP="00A45CF2">
      <w:r>
        <w:t xml:space="preserve">5.  </w:t>
      </w:r>
      <w:r w:rsidRPr="00BA46DF">
        <w:rPr>
          <w:b/>
          <w:bCs/>
        </w:rPr>
        <w:t>Discussion</w:t>
      </w:r>
      <w:r>
        <w:t>:  None</w:t>
      </w:r>
    </w:p>
    <w:p w14:paraId="1D88B242" w14:textId="0033719F" w:rsidR="00A45CF2" w:rsidRDefault="00A45CF2" w:rsidP="00A45CF2">
      <w:r>
        <w:t xml:space="preserve">6.  </w:t>
      </w:r>
      <w:r w:rsidRPr="00BA46DF">
        <w:rPr>
          <w:b/>
          <w:bCs/>
        </w:rPr>
        <w:t>Executive Session</w:t>
      </w:r>
      <w:r>
        <w:t xml:space="preserve">:  </w:t>
      </w:r>
      <w:r w:rsidR="00BA46DF">
        <w:t>None requested</w:t>
      </w:r>
    </w:p>
    <w:p w14:paraId="509A9EA7" w14:textId="5F8A46BF" w:rsidR="00F1729E" w:rsidRDefault="00F1729E" w:rsidP="00A45CF2">
      <w:r>
        <w:t xml:space="preserve">7.  </w:t>
      </w:r>
      <w:r w:rsidRPr="00F1729E">
        <w:rPr>
          <w:b/>
          <w:bCs/>
        </w:rPr>
        <w:t>New Business</w:t>
      </w:r>
      <w:r>
        <w:t>:  None.</w:t>
      </w:r>
    </w:p>
    <w:p w14:paraId="1963F809" w14:textId="0483230F" w:rsidR="00BA46DF" w:rsidRDefault="00F1729E" w:rsidP="00A45CF2">
      <w:r>
        <w:t>8</w:t>
      </w:r>
      <w:r w:rsidR="00A45CF2">
        <w:t xml:space="preserve">.  </w:t>
      </w:r>
      <w:r w:rsidR="00A45CF2" w:rsidRPr="00BA46DF">
        <w:rPr>
          <w:b/>
          <w:bCs/>
        </w:rPr>
        <w:t xml:space="preserve">Old </w:t>
      </w:r>
      <w:r w:rsidR="00BA46DF">
        <w:rPr>
          <w:b/>
          <w:bCs/>
        </w:rPr>
        <w:t>B</w:t>
      </w:r>
      <w:r w:rsidR="00A45CF2" w:rsidRPr="00BA46DF">
        <w:rPr>
          <w:b/>
          <w:bCs/>
        </w:rPr>
        <w:t>usiness</w:t>
      </w:r>
      <w:r w:rsidR="00A45CF2">
        <w:t>:  Mike Kennedy</w:t>
      </w:r>
      <w:r w:rsidR="00BA46DF">
        <w:t xml:space="preserve"> reviewed the status of the legal malpractice insurance proposal.  The Professional Responsibility Board and the VBA’s Board of Bar Managers established a committee which proposed to recommend that the Vermont Supreme Court:</w:t>
      </w:r>
    </w:p>
    <w:p w14:paraId="55012AF1" w14:textId="3DCDF6B2" w:rsidR="00BA46DF" w:rsidRDefault="00BA46DF" w:rsidP="00A45CF2">
      <w:r>
        <w:lastRenderedPageBreak/>
        <w:tab/>
        <w:t xml:space="preserve">a.  amend the attorney licensing statement to require lawyers (with some </w:t>
      </w:r>
      <w:r w:rsidR="00F1729E">
        <w:t>exceptions</w:t>
      </w:r>
      <w:r>
        <w:t>) disclose whether they carry professional liability insurance; and,</w:t>
      </w:r>
    </w:p>
    <w:p w14:paraId="7C3E3E26" w14:textId="77777777" w:rsidR="00BA46DF" w:rsidRDefault="00BA46DF" w:rsidP="00A45CF2">
      <w:r>
        <w:t xml:space="preserve">    </w:t>
      </w:r>
      <w:r>
        <w:tab/>
        <w:t xml:space="preserve">b.  starting two years after the licensing statement is amended, make the responses publicly available. </w:t>
      </w:r>
    </w:p>
    <w:p w14:paraId="76532C28" w14:textId="77777777" w:rsidR="00BA46DF" w:rsidRDefault="00BA46DF" w:rsidP="00A45CF2">
      <w:r>
        <w:t xml:space="preserve">The PRB has voted to accept this proposal but is waiting to see if the VBA Board agrees before sending the proposal to the Supreme Court. </w:t>
      </w:r>
    </w:p>
    <w:p w14:paraId="0959AF17" w14:textId="1BE65EA3" w:rsidR="00BA46DF" w:rsidRDefault="00BA46DF" w:rsidP="00A45CF2">
      <w:r>
        <w:t xml:space="preserve">     Judith Dillon moved to accept the proposal; the motion was seconded by Josh Diamond.  Debate ensued</w:t>
      </w:r>
      <w:r w:rsidR="00711D0C">
        <w:t>.</w:t>
      </w:r>
    </w:p>
    <w:p w14:paraId="35F5D5BD" w14:textId="679331A2" w:rsidR="00711D0C" w:rsidRDefault="00711D0C" w:rsidP="00A45CF2">
      <w:r>
        <w:t xml:space="preserve">     Alfonso questioned whether the information </w:t>
      </w:r>
      <w:r w:rsidR="001C72BC">
        <w:t>about</w:t>
      </w:r>
      <w:r>
        <w:t xml:space="preserve"> lack of insurance could be made publicly available with the Odyssey system.  The system is not current</w:t>
      </w:r>
      <w:r w:rsidR="00AE6B5F">
        <w:t>ly</w:t>
      </w:r>
      <w:r>
        <w:t xml:space="preserve"> set up to do this, so the Court Administrator’s </w:t>
      </w:r>
      <w:r w:rsidR="00AE6B5F">
        <w:t>O</w:t>
      </w:r>
      <w:r>
        <w:t xml:space="preserve">ffice </w:t>
      </w:r>
      <w:r w:rsidR="00AE6B5F">
        <w:t xml:space="preserve">would need </w:t>
      </w:r>
      <w:r>
        <w:t>to make this public</w:t>
      </w:r>
      <w:r w:rsidR="00AE6B5F">
        <w:t>ly</w:t>
      </w:r>
      <w:r>
        <w:t xml:space="preserve"> available.  Alfonso also expressed concern that attorneys without the insurance would be at a competitive disadvantage to lawyers with the insurance.  The latter may also be more subject to frivolous claims.</w:t>
      </w:r>
    </w:p>
    <w:p w14:paraId="42AD6CDA" w14:textId="74B9E5C9" w:rsidR="00711D0C" w:rsidRDefault="00711D0C" w:rsidP="00711D0C">
      <w:r>
        <w:t xml:space="preserve">     Kevin Lumpkin said that he would want to be represented by a lawyer who had insurance.  This is a good public service issue. New Hampshire requires that a lawyer inform clients at the beginning of representation whether the lawyer carries professional liability insurance and the limits.  Massachusetts makes this information public on the judiciary website.  Matt Valerio, who was on the committee noted above, proposes that the information about insurance be disclosed when an attorney relicenses.  That information would go into a data base and be made available on the Judiciary webpage so anyone </w:t>
      </w:r>
      <w:r w:rsidR="00F1729E">
        <w:t>could</w:t>
      </w:r>
      <w:r>
        <w:t xml:space="preserve"> type in a lawyer’s name and find out insurance status.</w:t>
      </w:r>
    </w:p>
    <w:p w14:paraId="58B52C73" w14:textId="633EA355" w:rsidR="00711D0C" w:rsidRDefault="00711D0C" w:rsidP="00711D0C">
      <w:r>
        <w:t xml:space="preserve">     Rich Cassidy thinks this is a good idea and shows that as a profession we are holding ourselves to higher standards.</w:t>
      </w:r>
    </w:p>
    <w:p w14:paraId="750CD668" w14:textId="12C3D5D9" w:rsidR="00711D0C" w:rsidRDefault="00711D0C" w:rsidP="00711D0C">
      <w:r>
        <w:t xml:space="preserve">     The motion to accept the proposal, made by Judith Dillon and second</w:t>
      </w:r>
      <w:r w:rsidR="00AE6B5F">
        <w:t>ed</w:t>
      </w:r>
      <w:r>
        <w:t xml:space="preserve"> by Josh Diamond</w:t>
      </w:r>
      <w:r w:rsidR="00AE6B5F">
        <w:t>,</w:t>
      </w:r>
      <w:r>
        <w:t xml:space="preserve"> was unanimously passed.  </w:t>
      </w:r>
    </w:p>
    <w:p w14:paraId="4DF19546" w14:textId="7A3A5246" w:rsidR="00F1729E" w:rsidRDefault="00711D0C" w:rsidP="00A45CF2">
      <w:r>
        <w:t xml:space="preserve">    Other Business:  </w:t>
      </w:r>
      <w:r w:rsidR="0092460C">
        <w:t>Mike</w:t>
      </w:r>
      <w:r>
        <w:t xml:space="preserve"> Kennedy said that the PRB is discussing whether to eliminate the private admonition</w:t>
      </w:r>
      <w:r w:rsidR="00F1729E">
        <w:t xml:space="preserve"> sanction for lawyer misconduct—this does not name the offending lawyer.  The Board is split on the issue, and Mike is seeking comments, perhaps at the next VBA Board meeting.</w:t>
      </w:r>
    </w:p>
    <w:p w14:paraId="3315CBC4" w14:textId="3EC9651B" w:rsidR="00F1729E" w:rsidRDefault="00F1729E" w:rsidP="00A45CF2">
      <w:r>
        <w:t xml:space="preserve">     Other Business:  Alfonso asked about access to justice programming which is needed </w:t>
      </w:r>
      <w:r w:rsidR="0010227B">
        <w:t>to</w:t>
      </w:r>
      <w:r>
        <w:t xml:space="preserve"> meet first year requirements.  Mary said the low bono project has several digitally recorded CLE programs which she would share.</w:t>
      </w:r>
    </w:p>
    <w:p w14:paraId="0AE80F4C" w14:textId="77777777" w:rsidR="00F1729E" w:rsidRDefault="00F1729E" w:rsidP="00A45CF2">
      <w:r>
        <w:t>9.  Adjournment:  There being no further business to discuss, President Fletcher adjourned the meeting at 3:14 PM.</w:t>
      </w:r>
    </w:p>
    <w:p w14:paraId="3E6F4E88" w14:textId="4F248DF3" w:rsidR="001123AD" w:rsidRDefault="001123AD" w:rsidP="00A45CF2"/>
    <w:p w14:paraId="12469A64" w14:textId="77777777" w:rsidR="00AE6B5F" w:rsidRDefault="00F1729E">
      <w:r>
        <w:t>Respect</w:t>
      </w:r>
      <w:r w:rsidR="001123AD">
        <w:t>fully submitte</w:t>
      </w:r>
      <w:r w:rsidR="00AE6B5F">
        <w:t>d</w:t>
      </w:r>
    </w:p>
    <w:p w14:paraId="714C36E0" w14:textId="77777777" w:rsidR="00AE6B5F" w:rsidRDefault="00AE6B5F"/>
    <w:p w14:paraId="33C94A29" w14:textId="399DAEEB" w:rsidR="007B1C8E" w:rsidRDefault="001123AD">
      <w:r>
        <w:t>VBA staff</w:t>
      </w:r>
    </w:p>
    <w:sectPr w:rsidR="007B1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8E"/>
    <w:rsid w:val="00016068"/>
    <w:rsid w:val="000511E2"/>
    <w:rsid w:val="000919AD"/>
    <w:rsid w:val="0010227B"/>
    <w:rsid w:val="001123AD"/>
    <w:rsid w:val="00133B0F"/>
    <w:rsid w:val="0015194F"/>
    <w:rsid w:val="00153923"/>
    <w:rsid w:val="001C72BC"/>
    <w:rsid w:val="001D6537"/>
    <w:rsid w:val="00210F19"/>
    <w:rsid w:val="00296494"/>
    <w:rsid w:val="002F226F"/>
    <w:rsid w:val="003C7ABE"/>
    <w:rsid w:val="003F28BE"/>
    <w:rsid w:val="004C6E56"/>
    <w:rsid w:val="00500AE3"/>
    <w:rsid w:val="00545AAD"/>
    <w:rsid w:val="00573DB9"/>
    <w:rsid w:val="005B14FD"/>
    <w:rsid w:val="005F6D97"/>
    <w:rsid w:val="00711D0C"/>
    <w:rsid w:val="007261D4"/>
    <w:rsid w:val="007B1C8E"/>
    <w:rsid w:val="007C0F9C"/>
    <w:rsid w:val="00871F30"/>
    <w:rsid w:val="008846D4"/>
    <w:rsid w:val="00885120"/>
    <w:rsid w:val="0092460C"/>
    <w:rsid w:val="00947517"/>
    <w:rsid w:val="00954159"/>
    <w:rsid w:val="00A45CF2"/>
    <w:rsid w:val="00AE6B5F"/>
    <w:rsid w:val="00AF2237"/>
    <w:rsid w:val="00AF5034"/>
    <w:rsid w:val="00B22D2F"/>
    <w:rsid w:val="00B36E5A"/>
    <w:rsid w:val="00B65585"/>
    <w:rsid w:val="00B80510"/>
    <w:rsid w:val="00BA46DF"/>
    <w:rsid w:val="00D225AE"/>
    <w:rsid w:val="00D60E47"/>
    <w:rsid w:val="00D90CC3"/>
    <w:rsid w:val="00E97947"/>
    <w:rsid w:val="00F05D70"/>
    <w:rsid w:val="00F1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CF2E"/>
  <w15:chartTrackingRefBased/>
  <w15:docId w15:val="{3F31CD29-C677-4742-BC3A-337AC50F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3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7AEC-5646-4D0C-BF8E-4649656E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3078</Words>
  <Characters>17551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dcterms:created xsi:type="dcterms:W3CDTF">2022-03-23T17:19:00Z</dcterms:created>
  <dcterms:modified xsi:type="dcterms:W3CDTF">2022-03-23T17:19:00Z</dcterms:modified>
</cp:coreProperties>
</file>