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4E27E" w14:textId="1B247FDA" w:rsidR="004C6E56" w:rsidRPr="00E65DA1" w:rsidRDefault="00E65DA1" w:rsidP="00E65DA1">
      <w:pPr>
        <w:contextualSpacing/>
        <w:jc w:val="center"/>
        <w:rPr>
          <w:b/>
          <w:bCs/>
        </w:rPr>
      </w:pPr>
      <w:bookmarkStart w:id="0" w:name="_GoBack"/>
      <w:bookmarkEnd w:id="0"/>
      <w:r w:rsidRPr="00E65DA1">
        <w:rPr>
          <w:b/>
          <w:bCs/>
        </w:rPr>
        <w:t>VERMONT BAR ASSOCIATI</w:t>
      </w:r>
      <w:r w:rsidR="00506D76">
        <w:rPr>
          <w:b/>
          <w:bCs/>
        </w:rPr>
        <w:t>O</w:t>
      </w:r>
      <w:r w:rsidRPr="00E65DA1">
        <w:rPr>
          <w:b/>
          <w:bCs/>
        </w:rPr>
        <w:t>N</w:t>
      </w:r>
    </w:p>
    <w:p w14:paraId="5763E91D" w14:textId="24A5CC1E" w:rsidR="00E65DA1" w:rsidRPr="00E65DA1" w:rsidRDefault="00E65DA1" w:rsidP="00E65DA1">
      <w:pPr>
        <w:contextualSpacing/>
        <w:jc w:val="center"/>
        <w:rPr>
          <w:b/>
          <w:bCs/>
        </w:rPr>
      </w:pPr>
      <w:r w:rsidRPr="00E65DA1">
        <w:rPr>
          <w:b/>
          <w:bCs/>
        </w:rPr>
        <w:t>Board of Bar Managers Meeting</w:t>
      </w:r>
    </w:p>
    <w:p w14:paraId="07944F0D" w14:textId="13F15DD6" w:rsidR="00E65DA1" w:rsidRPr="00E65DA1" w:rsidRDefault="00E65DA1" w:rsidP="00E65DA1">
      <w:pPr>
        <w:contextualSpacing/>
        <w:jc w:val="center"/>
        <w:rPr>
          <w:b/>
          <w:bCs/>
        </w:rPr>
      </w:pPr>
      <w:r w:rsidRPr="00E65DA1">
        <w:rPr>
          <w:b/>
          <w:bCs/>
        </w:rPr>
        <w:t xml:space="preserve"> Friday, September 10, 2021 1PM</w:t>
      </w:r>
    </w:p>
    <w:p w14:paraId="2DA9909E" w14:textId="66DC6C9A" w:rsidR="00E65DA1" w:rsidRPr="00E65DA1" w:rsidRDefault="00E65DA1" w:rsidP="00E65DA1">
      <w:pPr>
        <w:contextualSpacing/>
        <w:jc w:val="center"/>
        <w:rPr>
          <w:b/>
          <w:bCs/>
        </w:rPr>
      </w:pPr>
      <w:r w:rsidRPr="00E65DA1">
        <w:rPr>
          <w:b/>
          <w:bCs/>
        </w:rPr>
        <w:t>Via Zoom</w:t>
      </w:r>
    </w:p>
    <w:p w14:paraId="313F2AFC" w14:textId="5F60D39F" w:rsidR="00E65DA1" w:rsidRDefault="00E65DA1"/>
    <w:p w14:paraId="20A35EF1" w14:textId="0B7FB6FC" w:rsidR="00E65DA1" w:rsidRDefault="00E65DA1">
      <w:r>
        <w:t xml:space="preserve">Present: </w:t>
      </w:r>
      <w:r w:rsidR="005F406C">
        <w:t>Jessica Bullock</w:t>
      </w:r>
      <w:r w:rsidR="0066719A">
        <w:t xml:space="preserve"> (incoming)</w:t>
      </w:r>
      <w:r w:rsidR="005F406C">
        <w:t>, Richard Cassidy</w:t>
      </w:r>
      <w:r w:rsidR="0066719A">
        <w:t xml:space="preserve"> (incoming)</w:t>
      </w:r>
      <w:r w:rsidR="005F406C">
        <w:t xml:space="preserve">, </w:t>
      </w:r>
      <w:r w:rsidR="0066719A">
        <w:t xml:space="preserve">Josh Diamond, </w:t>
      </w:r>
      <w:r w:rsidR="005F406C">
        <w:t>J</w:t>
      </w:r>
      <w:r w:rsidR="002F2DA5">
        <w:t xml:space="preserve">udith Dillon, Tom Durkin, Pam Eaton, </w:t>
      </w:r>
      <w:r w:rsidR="005F406C">
        <w:t xml:space="preserve">Bob Fletcher, </w:t>
      </w:r>
      <w:r w:rsidR="0066719A">
        <w:t xml:space="preserve">Jordana Levine (incoming), </w:t>
      </w:r>
      <w:r w:rsidR="002F2DA5">
        <w:t xml:space="preserve">Elizabeth Kruska, </w:t>
      </w:r>
      <w:r w:rsidR="005F406C">
        <w:t>Kate Lamson,</w:t>
      </w:r>
      <w:r w:rsidR="005F406C" w:rsidRPr="005F406C">
        <w:t xml:space="preserve"> </w:t>
      </w:r>
      <w:r w:rsidR="005F406C">
        <w:t>Kevin Lumpkin, Andrew Manitsky, Beth Novotny</w:t>
      </w:r>
      <w:r w:rsidR="00B94F97">
        <w:t>,</w:t>
      </w:r>
      <w:r w:rsidR="005F406C">
        <w:t xml:space="preserve"> James Rodgers, Te</w:t>
      </w:r>
      <w:r w:rsidR="002F2DA5">
        <w:t>d Tyler</w:t>
      </w:r>
      <w:r w:rsidR="008B6A41">
        <w:t>,</w:t>
      </w:r>
      <w:r w:rsidR="00B94F97">
        <w:t xml:space="preserve"> </w:t>
      </w:r>
      <w:r w:rsidR="008C606F">
        <w:t xml:space="preserve">Matt </w:t>
      </w:r>
      <w:r w:rsidR="00CE5614">
        <w:t>Valerio</w:t>
      </w:r>
      <w:r w:rsidR="0066719A">
        <w:t xml:space="preserve"> and Alfonso Villegas.</w:t>
      </w:r>
    </w:p>
    <w:p w14:paraId="64D5AF6D" w14:textId="1694173E" w:rsidR="00E65DA1" w:rsidRDefault="00E65DA1">
      <w:r>
        <w:t>Staff:  Mary Ashcroft, Teri Corsones, Jennifer Emens-Butler</w:t>
      </w:r>
      <w:r w:rsidR="002F2DA5">
        <w:t>, Lisa Maxfield</w:t>
      </w:r>
    </w:p>
    <w:p w14:paraId="2EC238B5" w14:textId="73C48B18" w:rsidR="00B94F97" w:rsidRDefault="00E65DA1">
      <w:r w:rsidRPr="00B94F97">
        <w:rPr>
          <w:b/>
          <w:bCs/>
        </w:rPr>
        <w:t>1.</w:t>
      </w:r>
      <w:r>
        <w:t xml:space="preserve">  </w:t>
      </w:r>
      <w:r w:rsidRPr="00B94F97">
        <w:rPr>
          <w:b/>
          <w:bCs/>
        </w:rPr>
        <w:t>Call to order</w:t>
      </w:r>
      <w:r w:rsidR="00B94F97">
        <w:rPr>
          <w:b/>
          <w:bCs/>
        </w:rPr>
        <w:t xml:space="preserve">:  </w:t>
      </w:r>
      <w:r w:rsidR="00B94F97">
        <w:t xml:space="preserve">The meeting was called to order at 1:02PM.  </w:t>
      </w:r>
    </w:p>
    <w:p w14:paraId="04EA94FF" w14:textId="5986D972" w:rsidR="00E65DA1" w:rsidRDefault="00E65DA1">
      <w:r w:rsidRPr="00B94F97">
        <w:rPr>
          <w:b/>
          <w:bCs/>
        </w:rPr>
        <w:t>2.  Emerging Issues</w:t>
      </w:r>
      <w:r w:rsidR="002F2DA5">
        <w:t xml:space="preserve">:  </w:t>
      </w:r>
      <w:r w:rsidR="00B94F97">
        <w:t>None</w:t>
      </w:r>
    </w:p>
    <w:p w14:paraId="2550DC62" w14:textId="04328C81" w:rsidR="00B94F97" w:rsidRDefault="00B94F97">
      <w:r w:rsidRPr="00B94F97">
        <w:rPr>
          <w:b/>
          <w:bCs/>
        </w:rPr>
        <w:t>3.  Acceptance of Consent Agenda</w:t>
      </w:r>
      <w:r>
        <w:t xml:space="preserve">:  </w:t>
      </w:r>
    </w:p>
    <w:p w14:paraId="200E72AE" w14:textId="59A24021" w:rsidR="00E65DA1" w:rsidRDefault="00E65DA1">
      <w:r>
        <w:tab/>
        <w:t>A</w:t>
      </w:r>
      <w:r w:rsidRPr="00B94F97">
        <w:t xml:space="preserve">.  </w:t>
      </w:r>
      <w:r w:rsidRPr="00B94F97">
        <w:rPr>
          <w:u w:val="single"/>
        </w:rPr>
        <w:t>Minutes</w:t>
      </w:r>
      <w:r w:rsidR="002F2DA5">
        <w:t xml:space="preserve">:  </w:t>
      </w:r>
      <w:r w:rsidR="00B94F97">
        <w:t xml:space="preserve">On motion by Tom Durkin and seconded by Pam Eaton, the minutes </w:t>
      </w:r>
      <w:r w:rsidR="0066719A">
        <w:t xml:space="preserve">of the July 16, 2021 meeting </w:t>
      </w:r>
      <w:r w:rsidR="00B94F97">
        <w:t>were unanimously approved as printed.</w:t>
      </w:r>
    </w:p>
    <w:p w14:paraId="32F9A2E1" w14:textId="44EB9446" w:rsidR="00E65DA1" w:rsidRDefault="00E65DA1">
      <w:r>
        <w:tab/>
        <w:t xml:space="preserve">B.  </w:t>
      </w:r>
      <w:r w:rsidRPr="00B94F97">
        <w:rPr>
          <w:u w:val="single"/>
        </w:rPr>
        <w:t>Treasurer’s Report</w:t>
      </w:r>
      <w:r w:rsidR="002F2DA5">
        <w:t xml:space="preserve">:  </w:t>
      </w:r>
      <w:r w:rsidR="00B94F97">
        <w:t xml:space="preserve">CFO </w:t>
      </w:r>
      <w:r w:rsidR="002F2DA5">
        <w:t>Lisa Maxfield</w:t>
      </w:r>
      <w:r w:rsidR="00B94F97">
        <w:t xml:space="preserve"> reported that</w:t>
      </w:r>
      <w:r w:rsidR="00CE262E">
        <w:t xml:space="preserve"> after </w:t>
      </w:r>
      <w:r w:rsidR="0066719A">
        <w:t>s</w:t>
      </w:r>
      <w:r w:rsidR="00B94F97">
        <w:t xml:space="preserve">ome additional expenses </w:t>
      </w:r>
      <w:r w:rsidR="0066719A">
        <w:t xml:space="preserve">attributable to the past fiscal year </w:t>
      </w:r>
      <w:r w:rsidR="00CE262E">
        <w:t>are</w:t>
      </w:r>
      <w:r w:rsidR="00B94F97">
        <w:t xml:space="preserve"> paid</w:t>
      </w:r>
      <w:r w:rsidR="0066719A">
        <w:t xml:space="preserve">, </w:t>
      </w:r>
      <w:r w:rsidR="00CE262E">
        <w:t>she</w:t>
      </w:r>
      <w:r w:rsidR="00B94F97">
        <w:t xml:space="preserve"> estimates </w:t>
      </w:r>
      <w:r w:rsidR="00CE262E">
        <w:t xml:space="preserve">that the VBA will end its fiscal year with </w:t>
      </w:r>
      <w:r w:rsidR="0066719A">
        <w:t xml:space="preserve">a positive variance of approximately $60,000. </w:t>
      </w:r>
      <w:r w:rsidR="008C606F">
        <w:t xml:space="preserve">Income and expenses </w:t>
      </w:r>
      <w:r w:rsidR="00B94F97">
        <w:t>were bot</w:t>
      </w:r>
      <w:r w:rsidR="00835DD6">
        <w:t>h</w:t>
      </w:r>
      <w:r w:rsidR="00B94F97">
        <w:t xml:space="preserve"> lower than budgeted the past fiscal year.  </w:t>
      </w:r>
      <w:r w:rsidR="00835DD6">
        <w:t>The Lawyer Referral Service income caught up and was just $600 shy of what was budgeted.  D</w:t>
      </w:r>
      <w:r w:rsidR="008C606F">
        <w:t xml:space="preserve">ues </w:t>
      </w:r>
      <w:r w:rsidR="00B94F97">
        <w:t xml:space="preserve">so </w:t>
      </w:r>
      <w:r w:rsidR="005321F1">
        <w:t>far</w:t>
      </w:r>
      <w:r w:rsidR="00B94F97">
        <w:t xml:space="preserve"> this new fiscal year have produced about $60,000 in revenue. </w:t>
      </w:r>
      <w:r w:rsidR="00835DD6">
        <w:t xml:space="preserve"> The Lawyer </w:t>
      </w:r>
      <w:r w:rsidR="008C606F">
        <w:t xml:space="preserve">Referral </w:t>
      </w:r>
      <w:r w:rsidR="005321F1">
        <w:t>S</w:t>
      </w:r>
      <w:r w:rsidR="008C606F">
        <w:t>ervice is very busy</w:t>
      </w:r>
      <w:r w:rsidR="00835DD6">
        <w:t xml:space="preserve"> especially with COVID related questions about v</w:t>
      </w:r>
      <w:r w:rsidR="008C606F">
        <w:t>accin</w:t>
      </w:r>
      <w:r w:rsidR="00835DD6">
        <w:t>e mandates by employers, mask-wearing in school</w:t>
      </w:r>
      <w:r w:rsidR="0066719A">
        <w:t>s</w:t>
      </w:r>
      <w:r w:rsidR="00835DD6">
        <w:t xml:space="preserve"> and landlord/tenant issues.  Michelle is working to recruit new LRS panel members.  </w:t>
      </w:r>
      <w:r w:rsidR="005321F1">
        <w:t>Repeat</w:t>
      </w:r>
      <w:r w:rsidR="00835DD6">
        <w:t xml:space="preserve"> callers report that lawyers are very busy and not taking on new cases</w:t>
      </w:r>
      <w:r w:rsidR="0066719A">
        <w:t>, including</w:t>
      </w:r>
      <w:r w:rsidR="00835DD6">
        <w:t xml:space="preserve"> real estate lawyers.  </w:t>
      </w:r>
    </w:p>
    <w:p w14:paraId="2E8E8597" w14:textId="74076DB0" w:rsidR="00E65DA1" w:rsidRDefault="00E65DA1">
      <w:r>
        <w:tab/>
        <w:t xml:space="preserve">C.  </w:t>
      </w:r>
      <w:r w:rsidR="008C606F" w:rsidRPr="00835DD6">
        <w:rPr>
          <w:u w:val="single"/>
        </w:rPr>
        <w:t>R</w:t>
      </w:r>
      <w:r w:rsidRPr="00835DD6">
        <w:rPr>
          <w:u w:val="single"/>
        </w:rPr>
        <w:t>eport of Executive Committee</w:t>
      </w:r>
      <w:r w:rsidR="008C606F">
        <w:t xml:space="preserve">:  </w:t>
      </w:r>
      <w:r w:rsidR="00835DD6">
        <w:t>D</w:t>
      </w:r>
      <w:r w:rsidR="008C606F">
        <w:t>id not meet</w:t>
      </w:r>
    </w:p>
    <w:p w14:paraId="664F1C2A" w14:textId="5C07EB34" w:rsidR="00E65DA1" w:rsidRDefault="00E65DA1">
      <w:r>
        <w:tab/>
        <w:t xml:space="preserve">D.  </w:t>
      </w:r>
      <w:r w:rsidRPr="00835DD6">
        <w:rPr>
          <w:u w:val="single"/>
        </w:rPr>
        <w:t>Board Committee Reports</w:t>
      </w:r>
      <w:r w:rsidR="00835DD6">
        <w:rPr>
          <w:u w:val="single"/>
        </w:rPr>
        <w:t>:</w:t>
      </w:r>
    </w:p>
    <w:p w14:paraId="2A8739EC" w14:textId="129E1934" w:rsidR="00E65DA1" w:rsidRDefault="00E65DA1">
      <w:r>
        <w:tab/>
      </w:r>
      <w:r>
        <w:tab/>
        <w:t>i.  Operations</w:t>
      </w:r>
      <w:r w:rsidR="008C606F">
        <w:t>:  Bob Fletcher</w:t>
      </w:r>
      <w:r w:rsidR="0066719A">
        <w:t xml:space="preserve"> reported that</w:t>
      </w:r>
      <w:r w:rsidR="00835DD6">
        <w:t xml:space="preserve"> the </w:t>
      </w:r>
      <w:r w:rsidR="0066719A">
        <w:t>C</w:t>
      </w:r>
      <w:r w:rsidR="00835DD6">
        <w:t xml:space="preserve">ommittee </w:t>
      </w:r>
      <w:r w:rsidR="0066719A">
        <w:t>finalized the budget which the Board approved via email.</w:t>
      </w:r>
      <w:r w:rsidR="00835DD6">
        <w:t xml:space="preserve">   </w:t>
      </w:r>
      <w:r w:rsidR="008C606F">
        <w:t xml:space="preserve"> </w:t>
      </w:r>
    </w:p>
    <w:p w14:paraId="12DD5C23" w14:textId="4E9C9441" w:rsidR="00840FCD" w:rsidRDefault="00E65DA1" w:rsidP="00840FCD">
      <w:r>
        <w:tab/>
      </w:r>
      <w:r>
        <w:tab/>
        <w:t>ii. Membership</w:t>
      </w:r>
      <w:r w:rsidR="008C606F">
        <w:t>:  Andrew Manitsky</w:t>
      </w:r>
      <w:r w:rsidR="00835DD6">
        <w:t xml:space="preserve"> said that the </w:t>
      </w:r>
      <w:r w:rsidR="00CE262E">
        <w:t>C</w:t>
      </w:r>
      <w:r w:rsidR="00835DD6">
        <w:t>ommittee</w:t>
      </w:r>
      <w:r w:rsidR="00CE262E">
        <w:t xml:space="preserve"> met</w:t>
      </w:r>
      <w:r w:rsidR="00835DD6">
        <w:t xml:space="preserve"> </w:t>
      </w:r>
      <w:r w:rsidR="008B6A41">
        <w:t xml:space="preserve">on </w:t>
      </w:r>
      <w:r w:rsidR="00835DD6">
        <w:t xml:space="preserve">August </w:t>
      </w:r>
      <w:r w:rsidR="008B6A41">
        <w:t>26</w:t>
      </w:r>
      <w:r w:rsidR="008B6A41" w:rsidRPr="008B6A41">
        <w:rPr>
          <w:vertAlign w:val="superscript"/>
        </w:rPr>
        <w:t>th</w:t>
      </w:r>
      <w:r w:rsidR="008B6A41">
        <w:t xml:space="preserve"> </w:t>
      </w:r>
      <w:r w:rsidR="00835DD6">
        <w:t xml:space="preserve">and </w:t>
      </w:r>
      <w:r w:rsidR="008B6A41">
        <w:t xml:space="preserve">discussed </w:t>
      </w:r>
      <w:r w:rsidR="00835DD6">
        <w:t xml:space="preserve">the </w:t>
      </w:r>
      <w:r w:rsidR="0066719A">
        <w:t>M</w:t>
      </w:r>
      <w:r w:rsidR="008B6A41">
        <w:t xml:space="preserve">entor </w:t>
      </w:r>
      <w:r w:rsidR="0066719A">
        <w:t>A</w:t>
      </w:r>
      <w:r w:rsidR="008B6A41">
        <w:t xml:space="preserve">dvice </w:t>
      </w:r>
      <w:r w:rsidR="0066719A">
        <w:t>P</w:t>
      </w:r>
      <w:r w:rsidR="008B6A41">
        <w:t xml:space="preserve">rogram and </w:t>
      </w:r>
      <w:r w:rsidR="00770E25">
        <w:t>W</w:t>
      </w:r>
      <w:r w:rsidR="008B6A41">
        <w:t xml:space="preserve">orkforce </w:t>
      </w:r>
      <w:r w:rsidR="00770E25">
        <w:t>D</w:t>
      </w:r>
      <w:r w:rsidR="008B6A41">
        <w:t>evel</w:t>
      </w:r>
      <w:r w:rsidR="00770E25">
        <w:t>o</w:t>
      </w:r>
      <w:r w:rsidR="008B6A41">
        <w:t>pm</w:t>
      </w:r>
      <w:r w:rsidR="00835DD6">
        <w:t>e</w:t>
      </w:r>
      <w:r w:rsidR="008B6A41">
        <w:t xml:space="preserve">nt </w:t>
      </w:r>
      <w:r w:rsidR="00770E25">
        <w:t>C</w:t>
      </w:r>
      <w:r w:rsidR="008B6A41">
        <w:t>ommittee</w:t>
      </w:r>
      <w:r w:rsidR="00835DD6">
        <w:t xml:space="preserve"> recommen</w:t>
      </w:r>
      <w:r w:rsidR="00770E25">
        <w:t>d</w:t>
      </w:r>
      <w:r w:rsidR="00835DD6">
        <w:t xml:space="preserve">ations.  They also discussed whether to alter or add content </w:t>
      </w:r>
      <w:r w:rsidR="0066719A">
        <w:t>to</w:t>
      </w:r>
      <w:r w:rsidR="00835DD6">
        <w:t xml:space="preserve"> the Bar Director</w:t>
      </w:r>
      <w:r w:rsidR="00770E25">
        <w:t>y</w:t>
      </w:r>
      <w:r w:rsidR="00835DD6">
        <w:t xml:space="preserve">.  There was discussion about whether to move to an </w:t>
      </w:r>
      <w:r w:rsidR="005321F1">
        <w:t>on-line</w:t>
      </w:r>
      <w:r w:rsidR="00835DD6">
        <w:t xml:space="preserve"> directory </w:t>
      </w:r>
      <w:r w:rsidR="0066719A">
        <w:t>versus</w:t>
      </w:r>
      <w:r w:rsidR="00835DD6">
        <w:t xml:space="preserve"> a printed version.  </w:t>
      </w:r>
      <w:r w:rsidR="00770E25">
        <w:t xml:space="preserve">The printed directory is not a money maker for the VBA.  Several </w:t>
      </w:r>
      <w:r w:rsidR="0066719A">
        <w:t>B</w:t>
      </w:r>
      <w:r w:rsidR="00770E25">
        <w:t xml:space="preserve">oard members commented that the printed version should be kept, </w:t>
      </w:r>
      <w:proofErr w:type="gramStart"/>
      <w:r w:rsidR="00770E25">
        <w:t>as long as</w:t>
      </w:r>
      <w:proofErr w:type="gramEnd"/>
      <w:r w:rsidR="00770E25">
        <w:t xml:space="preserve"> we are not losing money on it, as many lawyers </w:t>
      </w:r>
      <w:r w:rsidR="0066719A">
        <w:t xml:space="preserve">rely heavily on the printed version. </w:t>
      </w:r>
      <w:r w:rsidR="00840FCD">
        <w:t>Jennifer</w:t>
      </w:r>
      <w:r w:rsidR="00770E25">
        <w:t xml:space="preserve"> noted that </w:t>
      </w:r>
      <w:r w:rsidR="0066719A">
        <w:t xml:space="preserve">when </w:t>
      </w:r>
      <w:r w:rsidR="00770E25">
        <w:t>the membership was polled in 2019 about this question, 3</w:t>
      </w:r>
      <w:r w:rsidR="00840FCD">
        <w:t xml:space="preserve">19 </w:t>
      </w:r>
      <w:r w:rsidR="00770E25">
        <w:t xml:space="preserve">members responded that they </w:t>
      </w:r>
      <w:r w:rsidR="00840FCD">
        <w:t xml:space="preserve">prefer </w:t>
      </w:r>
      <w:r w:rsidR="0066719A">
        <w:t xml:space="preserve">the </w:t>
      </w:r>
      <w:r w:rsidR="00840FCD">
        <w:t>printed</w:t>
      </w:r>
      <w:r w:rsidR="00770E25">
        <w:t xml:space="preserve"> directory, while </w:t>
      </w:r>
      <w:r w:rsidR="00840FCD">
        <w:t>77 prefer</w:t>
      </w:r>
      <w:r w:rsidR="0066719A">
        <w:t>red</w:t>
      </w:r>
      <w:r w:rsidR="00840FCD">
        <w:t xml:space="preserve"> </w:t>
      </w:r>
      <w:r w:rsidR="00770E25">
        <w:t>the on-line</w:t>
      </w:r>
      <w:r w:rsidR="00840FCD">
        <w:t xml:space="preserve"> version.</w:t>
      </w:r>
    </w:p>
    <w:p w14:paraId="10A8FC4E" w14:textId="1CEB9BA3" w:rsidR="00840FCD" w:rsidRDefault="00E01D0B" w:rsidP="00770E25">
      <w:pPr>
        <w:ind w:firstLine="720"/>
      </w:pPr>
      <w:r>
        <w:t xml:space="preserve">The Mentor Advice Program is based on a New Hampshire model that pairs new lawyers with experienced lawyers for a six-month period. The </w:t>
      </w:r>
      <w:r w:rsidR="00770E25">
        <w:t xml:space="preserve">Committee is looking through </w:t>
      </w:r>
      <w:r w:rsidR="00840FCD">
        <w:t>a list of experienced members</w:t>
      </w:r>
      <w:r w:rsidR="00770E25">
        <w:t xml:space="preserve"> to generate a </w:t>
      </w:r>
      <w:r>
        <w:t xml:space="preserve">pool </w:t>
      </w:r>
      <w:r w:rsidR="00840FCD">
        <w:t xml:space="preserve">of potential mentors.  </w:t>
      </w:r>
      <w:r w:rsidR="00770E25">
        <w:t>General guidance</w:t>
      </w:r>
      <w:r w:rsidR="00861D94">
        <w:t>, not case specific guidance,</w:t>
      </w:r>
      <w:r w:rsidR="00770E25">
        <w:t xml:space="preserve"> will be provided</w:t>
      </w:r>
      <w:r w:rsidR="00861D94">
        <w:t>.</w:t>
      </w:r>
      <w:r w:rsidR="00840FCD">
        <w:t xml:space="preserve">  </w:t>
      </w:r>
      <w:r>
        <w:t>The Mentor Advice Program is one of the Action Items in the Workforce Development Committee’s Report.</w:t>
      </w:r>
    </w:p>
    <w:p w14:paraId="7DF3001A" w14:textId="512460F6" w:rsidR="00E65DA1" w:rsidRDefault="00E65DA1"/>
    <w:p w14:paraId="63E78A38" w14:textId="1B683B9C" w:rsidR="008B6A41" w:rsidRDefault="00E65DA1">
      <w:r>
        <w:tab/>
      </w:r>
      <w:r>
        <w:tab/>
        <w:t>iii.  Program and Planning</w:t>
      </w:r>
      <w:r w:rsidR="008C606F">
        <w:t>:  J</w:t>
      </w:r>
      <w:r w:rsidR="00CE262E">
        <w:t>im</w:t>
      </w:r>
      <w:r w:rsidR="008C606F">
        <w:t xml:space="preserve"> Rodgers</w:t>
      </w:r>
      <w:r w:rsidR="00861D94">
        <w:t xml:space="preserve"> </w:t>
      </w:r>
      <w:r w:rsidR="00E01D0B">
        <w:t>reported that</w:t>
      </w:r>
      <w:r w:rsidR="00861D94">
        <w:t xml:space="preserve"> the </w:t>
      </w:r>
      <w:r w:rsidR="00E01D0B">
        <w:t>C</w:t>
      </w:r>
      <w:r w:rsidR="00861D94">
        <w:t xml:space="preserve">ommittee met </w:t>
      </w:r>
      <w:r w:rsidR="008C606F">
        <w:t>this morning</w:t>
      </w:r>
      <w:r w:rsidR="00E01D0B">
        <w:t xml:space="preserve"> and </w:t>
      </w:r>
      <w:r w:rsidR="00861D94">
        <w:t xml:space="preserve">received an update </w:t>
      </w:r>
      <w:r w:rsidR="008C606F">
        <w:t>on</w:t>
      </w:r>
      <w:r w:rsidR="00E01D0B">
        <w:t xml:space="preserve"> A</w:t>
      </w:r>
      <w:r w:rsidR="008C606F">
        <w:t xml:space="preserve">nnual </w:t>
      </w:r>
      <w:r w:rsidR="00E01D0B">
        <w:t>M</w:t>
      </w:r>
      <w:r w:rsidR="008C606F">
        <w:t>eeting planning,</w:t>
      </w:r>
      <w:r w:rsidR="00861D94">
        <w:t xml:space="preserve"> as well as</w:t>
      </w:r>
      <w:r w:rsidR="008C606F">
        <w:t xml:space="preserve"> </w:t>
      </w:r>
      <w:r w:rsidR="00E01D0B">
        <w:t>M</w:t>
      </w:r>
      <w:r w:rsidR="008C606F">
        <w:t>id-</w:t>
      </w:r>
      <w:r w:rsidR="00E01D0B">
        <w:t>Y</w:t>
      </w:r>
      <w:r w:rsidR="008C606F">
        <w:t xml:space="preserve">ear </w:t>
      </w:r>
      <w:r w:rsidR="00E01D0B">
        <w:t xml:space="preserve">Meeting </w:t>
      </w:r>
      <w:r w:rsidR="008C606F">
        <w:t xml:space="preserve">planning </w:t>
      </w:r>
      <w:r w:rsidR="00861D94">
        <w:t xml:space="preserve">with a </w:t>
      </w:r>
      <w:r w:rsidR="008C606F">
        <w:t>p</w:t>
      </w:r>
      <w:r w:rsidR="008B6A41">
        <w:t>o</w:t>
      </w:r>
      <w:r w:rsidR="008C606F">
        <w:t>ssible keynote speaker</w:t>
      </w:r>
      <w:r w:rsidR="00861D94">
        <w:t xml:space="preserve">.  </w:t>
      </w:r>
      <w:r w:rsidR="00E01D0B">
        <w:t>Jim</w:t>
      </w:r>
      <w:r w:rsidR="00861D94">
        <w:t xml:space="preserve"> noted that the</w:t>
      </w:r>
      <w:r w:rsidR="00E01D0B">
        <w:t xml:space="preserve">y </w:t>
      </w:r>
      <w:r w:rsidR="00861D94">
        <w:t xml:space="preserve">also discussed </w:t>
      </w:r>
      <w:r w:rsidR="00E01D0B">
        <w:t xml:space="preserve">different venues around the state for the larger meetings. </w:t>
      </w:r>
      <w:r w:rsidR="00861D94">
        <w:t xml:space="preserve">The </w:t>
      </w:r>
      <w:r w:rsidR="00E01D0B">
        <w:t>C</w:t>
      </w:r>
      <w:r w:rsidR="00861D94">
        <w:t xml:space="preserve">ommittee </w:t>
      </w:r>
      <w:r w:rsidR="00E01D0B">
        <w:t xml:space="preserve">spoke of the importance of publicizing whatever the safety protocols are for in-person meetings in place at the time of the </w:t>
      </w:r>
      <w:r w:rsidR="00CE262E">
        <w:t>Annual M</w:t>
      </w:r>
      <w:r w:rsidR="00E01D0B">
        <w:t xml:space="preserve">eeting. The Committee is fine-tuning the criteria for a Civics Award for high school students after consulting with high school teachers. </w:t>
      </w:r>
      <w:r w:rsidR="00B438C1">
        <w:t xml:space="preserve"> The</w:t>
      </w:r>
      <w:r w:rsidR="00E01D0B">
        <w:t>y recommended the information be distributed in mid-October, and the awards decided in the Spring.</w:t>
      </w:r>
      <w:r w:rsidR="00B438C1">
        <w:t xml:space="preserve">  J</w:t>
      </w:r>
      <w:r w:rsidR="00CE262E">
        <w:t>im</w:t>
      </w:r>
      <w:r w:rsidR="00B438C1">
        <w:t xml:space="preserve"> also commented on the </w:t>
      </w:r>
      <w:r w:rsidR="00E01D0B">
        <w:t>recommendation</w:t>
      </w:r>
      <w:r w:rsidR="00B438C1">
        <w:t xml:space="preserve"> that the </w:t>
      </w:r>
      <w:r w:rsidR="008B6A41">
        <w:t>VBA conduct as much program</w:t>
      </w:r>
      <w:r w:rsidR="00B438C1">
        <w:t xml:space="preserve">ing </w:t>
      </w:r>
      <w:r w:rsidR="008B6A41">
        <w:t>as possible at V</w:t>
      </w:r>
      <w:r w:rsidR="00B438C1">
        <w:t>ermont Law School to en</w:t>
      </w:r>
      <w:r w:rsidR="008B6A41">
        <w:t xml:space="preserve">courage </w:t>
      </w:r>
      <w:r w:rsidR="00B438C1">
        <w:t>students t</w:t>
      </w:r>
      <w:r w:rsidR="008B6A41">
        <w:t xml:space="preserve">o start careers in Vermont.  </w:t>
      </w:r>
      <w:r w:rsidR="00B438C1">
        <w:t xml:space="preserve">Kate Lamson suggested that the VBA recognize the work being done by court clerks who were challenged by the pandemic as well as </w:t>
      </w:r>
      <w:r w:rsidR="00E01D0B">
        <w:t xml:space="preserve">by </w:t>
      </w:r>
      <w:r w:rsidR="00B438C1">
        <w:t xml:space="preserve">the Odyssey roll-out at the same time.  She suggested a letter to the editor in the larger newspapers.  </w:t>
      </w:r>
      <w:r w:rsidR="00E651F9">
        <w:t>This will be discussed during the next Section and Division Chair/County Bar Presidents call.</w:t>
      </w:r>
    </w:p>
    <w:p w14:paraId="29FDC832" w14:textId="48D385CA" w:rsidR="00085162" w:rsidRDefault="00E65DA1">
      <w:r>
        <w:tab/>
      </w:r>
      <w:r>
        <w:tab/>
        <w:t>iv.  Pro Bono Committee</w:t>
      </w:r>
      <w:r w:rsidR="008B6A41">
        <w:t>:  M</w:t>
      </w:r>
      <w:r w:rsidR="00B438C1">
        <w:t xml:space="preserve">ary Ashcroft, Legal Access Coordinator, said that the </w:t>
      </w:r>
      <w:r w:rsidR="00E651F9">
        <w:t>C</w:t>
      </w:r>
      <w:r w:rsidR="00B438C1">
        <w:t>ommittee had met to begin discussi</w:t>
      </w:r>
      <w:r w:rsidR="00085162">
        <w:t xml:space="preserve">ng </w:t>
      </w:r>
      <w:r w:rsidR="00B438C1">
        <w:t xml:space="preserve">transition planning in anticipation of her retirement.  </w:t>
      </w:r>
      <w:r w:rsidR="00085162">
        <w:t>The three options to be considered were leaving the low bono programs at the VBA, shifting them to some other legal services organization, or</w:t>
      </w:r>
      <w:r w:rsidR="00E651F9">
        <w:t xml:space="preserve"> </w:t>
      </w:r>
      <w:r w:rsidR="00085162">
        <w:t xml:space="preserve">establishing a cooperative effort </w:t>
      </w:r>
      <w:r w:rsidR="005321F1">
        <w:t>between</w:t>
      </w:r>
      <w:r w:rsidR="00085162">
        <w:t xml:space="preserve"> the VBA and another legal service provider.  Mary </w:t>
      </w:r>
      <w:r w:rsidR="00B438C1">
        <w:t xml:space="preserve">provided </w:t>
      </w:r>
      <w:r w:rsidR="00085162">
        <w:t>data</w:t>
      </w:r>
      <w:r w:rsidR="00B438C1">
        <w:t xml:space="preserve"> to the Committee about the </w:t>
      </w:r>
      <w:r w:rsidR="00085162">
        <w:t xml:space="preserve">low bono programs she coordinates and </w:t>
      </w:r>
      <w:r w:rsidR="00E651F9">
        <w:t xml:space="preserve">the </w:t>
      </w:r>
      <w:r w:rsidR="00085162">
        <w:t xml:space="preserve">grants </w:t>
      </w:r>
      <w:r w:rsidR="00E651F9">
        <w:t>that</w:t>
      </w:r>
      <w:r w:rsidR="00085162">
        <w:t xml:space="preserve"> fund them.  The Committee agreed to establish a small sub-group to delve deeper into what other bar associations do, and what options might be recommended to the full </w:t>
      </w:r>
      <w:r w:rsidR="00E651F9">
        <w:t>B</w:t>
      </w:r>
      <w:r w:rsidR="00085162">
        <w:t xml:space="preserve">oard.  </w:t>
      </w:r>
    </w:p>
    <w:p w14:paraId="42B7585F" w14:textId="5F5F5A86" w:rsidR="00E65DA1" w:rsidRDefault="00E65DA1">
      <w:r>
        <w:tab/>
      </w:r>
      <w:r>
        <w:tab/>
        <w:t>v.  Governance</w:t>
      </w:r>
      <w:r w:rsidR="00840FCD">
        <w:t xml:space="preserve">:  </w:t>
      </w:r>
      <w:r w:rsidR="00085162">
        <w:t xml:space="preserve">Did not </w:t>
      </w:r>
      <w:r w:rsidR="00840FCD">
        <w:t>meet</w:t>
      </w:r>
      <w:r w:rsidR="00085162">
        <w:t>.</w:t>
      </w:r>
    </w:p>
    <w:p w14:paraId="645A2207" w14:textId="778B8515" w:rsidR="00E65DA1" w:rsidRDefault="00E65DA1">
      <w:r>
        <w:tab/>
      </w:r>
      <w:r>
        <w:tab/>
        <w:t>vi.  Workforce Development Committee</w:t>
      </w:r>
      <w:r w:rsidR="00840FCD">
        <w:t xml:space="preserve">:  </w:t>
      </w:r>
      <w:r w:rsidR="00085162">
        <w:t xml:space="preserve">The Committee met to discuss their recommendations.  The discussion </w:t>
      </w:r>
      <w:r w:rsidR="00CE262E">
        <w:t>is</w:t>
      </w:r>
      <w:r w:rsidR="00085162">
        <w:t xml:space="preserve"> </w:t>
      </w:r>
      <w:r w:rsidR="00E651F9">
        <w:t>summarized</w:t>
      </w:r>
      <w:r w:rsidR="00085162">
        <w:t xml:space="preserve"> in the </w:t>
      </w:r>
      <w:r w:rsidR="00CE262E">
        <w:t>A</w:t>
      </w:r>
      <w:r w:rsidR="00085162">
        <w:t xml:space="preserve">ction </w:t>
      </w:r>
      <w:r w:rsidR="00CE262E">
        <w:t>I</w:t>
      </w:r>
      <w:r w:rsidR="00085162">
        <w:t xml:space="preserve">tem </w:t>
      </w:r>
      <w:r w:rsidR="00CE262E">
        <w:t xml:space="preserve">section </w:t>
      </w:r>
      <w:r w:rsidR="00085162">
        <w:t>below</w:t>
      </w:r>
      <w:r w:rsidR="00E651F9">
        <w:t>.</w:t>
      </w:r>
      <w:r w:rsidR="00085162">
        <w:t xml:space="preserve">  </w:t>
      </w:r>
      <w:r w:rsidR="00840FCD">
        <w:t xml:space="preserve"> </w:t>
      </w:r>
    </w:p>
    <w:p w14:paraId="08BD7847" w14:textId="29C1D017" w:rsidR="00840FCD" w:rsidRDefault="00840FCD">
      <w:r>
        <w:tab/>
      </w:r>
      <w:r>
        <w:tab/>
        <w:t>vii.  C</w:t>
      </w:r>
      <w:r w:rsidR="00E651F9">
        <w:t>OVID</w:t>
      </w:r>
      <w:r>
        <w:t xml:space="preserve"> 19</w:t>
      </w:r>
      <w:r w:rsidR="00085162">
        <w:t xml:space="preserve"> Committee:  The </w:t>
      </w:r>
      <w:r w:rsidR="00E651F9">
        <w:t>C</w:t>
      </w:r>
      <w:r w:rsidR="00085162">
        <w:t xml:space="preserve">ommittee met to review the latest iteration of AO 49.  </w:t>
      </w:r>
      <w:r w:rsidR="00CF687B">
        <w:t xml:space="preserve">November </w:t>
      </w:r>
      <w:r>
        <w:t>1</w:t>
      </w:r>
      <w:r w:rsidRPr="00840FCD">
        <w:rPr>
          <w:vertAlign w:val="superscript"/>
        </w:rPr>
        <w:t>st</w:t>
      </w:r>
      <w:r>
        <w:t xml:space="preserve"> is </w:t>
      </w:r>
      <w:r w:rsidR="00E651F9">
        <w:t xml:space="preserve">the </w:t>
      </w:r>
      <w:r>
        <w:t>current judicia</w:t>
      </w:r>
      <w:r w:rsidR="00CF687B">
        <w:t>ry</w:t>
      </w:r>
      <w:r>
        <w:t xml:space="preserve"> emergency deadline. </w:t>
      </w:r>
      <w:r w:rsidR="00CF687B">
        <w:t xml:space="preserve"> There are still some courthouses </w:t>
      </w:r>
      <w:r>
        <w:t>that can’t accom</w:t>
      </w:r>
      <w:r w:rsidR="00CF687B">
        <w:t>m</w:t>
      </w:r>
      <w:r>
        <w:t>odate in</w:t>
      </w:r>
      <w:r w:rsidR="00B16942">
        <w:t>-</w:t>
      </w:r>
      <w:r>
        <w:t xml:space="preserve">person hearings.  </w:t>
      </w:r>
      <w:r w:rsidR="00CF687B">
        <w:t xml:space="preserve">The Judiciary is trying to </w:t>
      </w:r>
      <w:r>
        <w:t>prioritize who gets in</w:t>
      </w:r>
      <w:r w:rsidR="00CF687B">
        <w:t xml:space="preserve">-person hearings </w:t>
      </w:r>
      <w:r w:rsidR="005321F1">
        <w:t>and who</w:t>
      </w:r>
      <w:r>
        <w:t xml:space="preserve"> doesn’t</w:t>
      </w:r>
      <w:r w:rsidR="00B16942">
        <w:t>,</w:t>
      </w:r>
      <w:r w:rsidR="00CF687B">
        <w:t xml:space="preserve"> considering especially those </w:t>
      </w:r>
      <w:r>
        <w:t>with limited access to remote tech</w:t>
      </w:r>
      <w:r w:rsidR="00CF687B">
        <w:t xml:space="preserve">nology.  The </w:t>
      </w:r>
      <w:r w:rsidR="00E651F9">
        <w:t>C</w:t>
      </w:r>
      <w:r w:rsidR="00CF687B">
        <w:t>ommittee h</w:t>
      </w:r>
      <w:r>
        <w:t>eard f</w:t>
      </w:r>
      <w:r w:rsidR="00E651F9">
        <w:t>ro</w:t>
      </w:r>
      <w:r w:rsidR="00B16942">
        <w:t>m</w:t>
      </w:r>
      <w:r>
        <w:t xml:space="preserve"> Scott Griffin and Justice Cohen</w:t>
      </w:r>
      <w:r w:rsidR="00E651F9">
        <w:t>,</w:t>
      </w:r>
      <w:r>
        <w:t xml:space="preserve"> </w:t>
      </w:r>
      <w:r w:rsidR="00CF687B">
        <w:t xml:space="preserve">who serve on the </w:t>
      </w:r>
      <w:r w:rsidR="00E651F9">
        <w:t xml:space="preserve">Special Advisory Committee for </w:t>
      </w:r>
      <w:r w:rsidR="00CF687B">
        <w:t>Remote Hearings</w:t>
      </w:r>
      <w:r w:rsidR="00E651F9">
        <w:t>, and</w:t>
      </w:r>
      <w:r w:rsidR="00CF687B">
        <w:t xml:space="preserve"> from </w:t>
      </w:r>
      <w:r>
        <w:t>Jim Levins</w:t>
      </w:r>
      <w:r w:rsidR="00E651F9">
        <w:t>, who serve</w:t>
      </w:r>
      <w:r w:rsidR="0099361A">
        <w:t>s</w:t>
      </w:r>
      <w:r w:rsidR="00E651F9">
        <w:t xml:space="preserve"> on a committee that developed the new Remote Civil Jury Trial pilot program.</w:t>
      </w:r>
      <w:r w:rsidR="00CF687B">
        <w:t xml:space="preserve">  It was noted that New Hampshire </w:t>
      </w:r>
      <w:r w:rsidR="00CE5614">
        <w:t xml:space="preserve">is </w:t>
      </w:r>
      <w:r w:rsidR="00E651F9">
        <w:t xml:space="preserve">using retired judges to </w:t>
      </w:r>
      <w:r w:rsidR="00CE5614">
        <w:t>mediat</w:t>
      </w:r>
      <w:r w:rsidR="00E651F9">
        <w:t>e</w:t>
      </w:r>
      <w:r w:rsidR="00CE5614">
        <w:t xml:space="preserve"> criminal cases.  Bennington Co</w:t>
      </w:r>
      <w:r w:rsidR="00CF687B">
        <w:t>unty</w:t>
      </w:r>
      <w:r w:rsidR="00E651F9">
        <w:t xml:space="preserve">, </w:t>
      </w:r>
      <w:r w:rsidR="00B16942">
        <w:t>Addison County</w:t>
      </w:r>
      <w:r w:rsidR="00E651F9">
        <w:t xml:space="preserve"> and </w:t>
      </w:r>
      <w:r w:rsidR="00B16942">
        <w:t>Rutland County</w:t>
      </w:r>
      <w:r w:rsidR="00E651F9">
        <w:t xml:space="preserve"> </w:t>
      </w:r>
      <w:r w:rsidR="00CE262E">
        <w:t>are in different stages of doing</w:t>
      </w:r>
      <w:r w:rsidR="0099361A">
        <w:t xml:space="preserve"> the same. </w:t>
      </w:r>
      <w:r w:rsidR="00CF687B">
        <w:t>There was also discussion of setting up a v</w:t>
      </w:r>
      <w:r w:rsidR="00CE5614">
        <w:t>accination registry</w:t>
      </w:r>
      <w:r w:rsidR="00CF687B">
        <w:t xml:space="preserve"> to avoid the need to always carry a vaccination record</w:t>
      </w:r>
      <w:r w:rsidR="0099361A">
        <w:t xml:space="preserve"> in court.</w:t>
      </w:r>
      <w:r w:rsidR="00CF687B">
        <w:t xml:space="preserve">  The Judiciary is considering a phone-based app </w:t>
      </w:r>
      <w:r w:rsidR="0099361A">
        <w:t>for</w:t>
      </w:r>
      <w:r w:rsidR="00CF687B">
        <w:t xml:space="preserve"> this</w:t>
      </w:r>
      <w:r w:rsidR="0099361A">
        <w:t xml:space="preserve"> purpose</w:t>
      </w:r>
      <w:r w:rsidR="00CF687B">
        <w:t xml:space="preserve">.  </w:t>
      </w:r>
    </w:p>
    <w:p w14:paraId="66378DCA" w14:textId="60FA9AEA" w:rsidR="00E65DA1" w:rsidRDefault="00E65DA1">
      <w:r>
        <w:tab/>
        <w:t xml:space="preserve">E.  </w:t>
      </w:r>
      <w:r w:rsidRPr="00B16942">
        <w:rPr>
          <w:u w:val="single"/>
        </w:rPr>
        <w:t>President’s Report</w:t>
      </w:r>
      <w:r w:rsidR="00CE5614">
        <w:t>:  Elizabeth Kruska</w:t>
      </w:r>
      <w:r w:rsidR="00B16942">
        <w:t xml:space="preserve"> reported that she and T</w:t>
      </w:r>
      <w:r w:rsidR="00CE5614">
        <w:t xml:space="preserve">eri </w:t>
      </w:r>
      <w:r w:rsidR="00B16942">
        <w:t xml:space="preserve">conferred with </w:t>
      </w:r>
      <w:r w:rsidR="00CE5614">
        <w:t xml:space="preserve">Chris Newbold to follow up on </w:t>
      </w:r>
      <w:r w:rsidR="00B16942">
        <w:t xml:space="preserve">the </w:t>
      </w:r>
      <w:r w:rsidR="00CE5614">
        <w:t xml:space="preserve">retreat discussion.  </w:t>
      </w:r>
      <w:r w:rsidR="00B16942">
        <w:t xml:space="preserve">The </w:t>
      </w:r>
      <w:r w:rsidR="00CE5614">
        <w:t xml:space="preserve">Workforce </w:t>
      </w:r>
      <w:r w:rsidR="00B16942">
        <w:t>D</w:t>
      </w:r>
      <w:r w:rsidR="00CE5614">
        <w:t xml:space="preserve">evelopment </w:t>
      </w:r>
      <w:r w:rsidR="00B16942">
        <w:t>C</w:t>
      </w:r>
      <w:r w:rsidR="00CE5614">
        <w:t xml:space="preserve">ommittee </w:t>
      </w:r>
      <w:r w:rsidR="00B16942">
        <w:t>R</w:t>
      </w:r>
      <w:r w:rsidR="00CE5614">
        <w:t>eport</w:t>
      </w:r>
      <w:r w:rsidR="00B16942">
        <w:t xml:space="preserve"> will co</w:t>
      </w:r>
      <w:r w:rsidR="00CE5614">
        <w:t xml:space="preserve">nnect </w:t>
      </w:r>
      <w:r w:rsidR="00B16942">
        <w:t xml:space="preserve">with many </w:t>
      </w:r>
      <w:r w:rsidR="00CE5614">
        <w:t xml:space="preserve">retreat goals. </w:t>
      </w:r>
      <w:r w:rsidR="0099361A">
        <w:t xml:space="preserve">The Access to Justice focus is a separate strategic goal. </w:t>
      </w:r>
      <w:r w:rsidR="00B16942">
        <w:t>Elizabeth reported that the Section</w:t>
      </w:r>
      <w:r w:rsidR="0099361A">
        <w:t>/Division</w:t>
      </w:r>
      <w:r w:rsidR="00B16942">
        <w:t xml:space="preserve"> Chair and County Bar Presidents phone call featured a </w:t>
      </w:r>
      <w:r w:rsidR="00CE5614">
        <w:t xml:space="preserve">robust </w:t>
      </w:r>
      <w:r w:rsidR="00B16942">
        <w:t>discussion of the extension of A</w:t>
      </w:r>
      <w:r w:rsidR="00CE262E">
        <w:t xml:space="preserve">O </w:t>
      </w:r>
      <w:r w:rsidR="00B16942">
        <w:t xml:space="preserve">49.  She also participated in the monthly phone call with the Vermont Supreme Court.  </w:t>
      </w:r>
      <w:r w:rsidR="00C67BA0">
        <w:t xml:space="preserve">Justice Beth Robinson has been nominated to serve on the US Second Circuit Court of Appeals.  Elizabeth wrote a letter </w:t>
      </w:r>
      <w:r w:rsidR="0099361A">
        <w:t xml:space="preserve">in support of the nomination </w:t>
      </w:r>
      <w:r w:rsidR="00C67BA0">
        <w:t>to the Senators involved in the confirmation process.  Elizabeth also noted that the VBA Board</w:t>
      </w:r>
      <w:r w:rsidR="0099361A">
        <w:t xml:space="preserve"> was</w:t>
      </w:r>
      <w:r w:rsidR="00C67BA0">
        <w:t xml:space="preserve"> previously asked to think about establishing a </w:t>
      </w:r>
      <w:r w:rsidR="0099361A">
        <w:t>VBA H</w:t>
      </w:r>
      <w:r w:rsidR="00C67BA0">
        <w:t xml:space="preserve">umanitarian </w:t>
      </w:r>
      <w:r w:rsidR="0099361A">
        <w:t>A</w:t>
      </w:r>
      <w:r w:rsidR="00C67BA0">
        <w:t xml:space="preserve">ward.  She asked the </w:t>
      </w:r>
      <w:r w:rsidR="0099361A">
        <w:t>B</w:t>
      </w:r>
      <w:r w:rsidR="00C67BA0">
        <w:t xml:space="preserve">oard for nominations.  </w:t>
      </w:r>
      <w:r w:rsidR="001F2AA9">
        <w:t xml:space="preserve"> </w:t>
      </w:r>
    </w:p>
    <w:p w14:paraId="10B3E08F" w14:textId="331DA34D" w:rsidR="00AA0399" w:rsidRDefault="00E65DA1">
      <w:r>
        <w:tab/>
        <w:t xml:space="preserve">F.  </w:t>
      </w:r>
      <w:r w:rsidRPr="00C67BA0">
        <w:rPr>
          <w:u w:val="single"/>
        </w:rPr>
        <w:t>Executive Director’s Report</w:t>
      </w:r>
      <w:r w:rsidR="001F2AA9">
        <w:t xml:space="preserve">:  </w:t>
      </w:r>
      <w:r w:rsidR="00C67BA0">
        <w:t xml:space="preserve">Teri thanked the </w:t>
      </w:r>
      <w:r w:rsidR="001F2AA9">
        <w:t xml:space="preserve">Board for approving </w:t>
      </w:r>
      <w:r w:rsidR="00C67BA0">
        <w:t>the budget</w:t>
      </w:r>
      <w:r w:rsidR="001F2AA9">
        <w:t xml:space="preserve"> including </w:t>
      </w:r>
      <w:r w:rsidR="0099361A">
        <w:t xml:space="preserve">a </w:t>
      </w:r>
      <w:r w:rsidR="001F2AA9">
        <w:t xml:space="preserve">generous </w:t>
      </w:r>
      <w:r w:rsidR="0099361A">
        <w:t xml:space="preserve">staff </w:t>
      </w:r>
      <w:r w:rsidR="001F2AA9">
        <w:t xml:space="preserve">salary </w:t>
      </w:r>
      <w:r w:rsidR="00C67BA0">
        <w:t xml:space="preserve">increase.  </w:t>
      </w:r>
      <w:r w:rsidR="0099361A">
        <w:t>She spoke at</w:t>
      </w:r>
      <w:r w:rsidR="00C67BA0">
        <w:t xml:space="preserve"> </w:t>
      </w:r>
      <w:r w:rsidR="0099361A">
        <w:t xml:space="preserve">a recent </w:t>
      </w:r>
      <w:r w:rsidR="00C67BA0">
        <w:t xml:space="preserve">VLS orientation for new students at the Vermont </w:t>
      </w:r>
      <w:r w:rsidR="00C67BA0">
        <w:lastRenderedPageBreak/>
        <w:t>State</w:t>
      </w:r>
      <w:r w:rsidR="00CE262E">
        <w:t>h</w:t>
      </w:r>
      <w:r w:rsidR="00C67BA0">
        <w:t>ouse</w:t>
      </w:r>
      <w:r w:rsidR="0099361A">
        <w:t>, and distributed Pocket Constitutions and the On Your Own booklets to the students. New VLS Dean Beth McCormack</w:t>
      </w:r>
      <w:r w:rsidR="00C67BA0">
        <w:t xml:space="preserve"> urged law students to consider careers in Vermont a</w:t>
      </w:r>
      <w:r w:rsidR="0099361A">
        <w:t>n</w:t>
      </w:r>
      <w:r w:rsidR="00C67BA0">
        <w:t xml:space="preserve">d </w:t>
      </w:r>
      <w:r w:rsidR="0099361A">
        <w:t>noted that just ten years ago VT Lieutenant Gover</w:t>
      </w:r>
      <w:r w:rsidR="00F51DA4">
        <w:t>n</w:t>
      </w:r>
      <w:r w:rsidR="0099361A">
        <w:t xml:space="preserve">or Molly Gray was a </w:t>
      </w:r>
      <w:r w:rsidR="00F51DA4">
        <w:t xml:space="preserve">first-year law student </w:t>
      </w:r>
      <w:r w:rsidR="0099361A">
        <w:t xml:space="preserve">attending </w:t>
      </w:r>
      <w:r w:rsidR="00F51DA4">
        <w:t>a similar</w:t>
      </w:r>
      <w:r w:rsidR="0099361A">
        <w:t xml:space="preserve"> orientation program</w:t>
      </w:r>
      <w:r w:rsidR="00F51DA4">
        <w:t xml:space="preserve"> at the </w:t>
      </w:r>
      <w:r w:rsidR="00CE262E">
        <w:t>S</w:t>
      </w:r>
      <w:r w:rsidR="00F51DA4">
        <w:t xml:space="preserve">tatehouse. The annual Constitution Day panel presentation is scheduled for September 14 at VLS. </w:t>
      </w:r>
      <w:r w:rsidR="00C67BA0">
        <w:t xml:space="preserve">Teri </w:t>
      </w:r>
      <w:r w:rsidR="00F51DA4">
        <w:t xml:space="preserve">reported that the Judiciary’s Standard Practices Committee is setting up a first meeting with the Court Users Group to address Odyssey issues. </w:t>
      </w:r>
      <w:r w:rsidR="00AA0399">
        <w:t xml:space="preserve">Teri </w:t>
      </w:r>
      <w:r w:rsidR="00F51DA4">
        <w:t>will give a legislative overview at</w:t>
      </w:r>
      <w:r w:rsidR="00AA0399">
        <w:t xml:space="preserve"> a meeting of the Bennington County </w:t>
      </w:r>
      <w:proofErr w:type="gramStart"/>
      <w:r w:rsidR="00AA0399">
        <w:t>Bar, and</w:t>
      </w:r>
      <w:proofErr w:type="gramEnd"/>
      <w:r w:rsidR="00AA0399">
        <w:t xml:space="preserve"> </w:t>
      </w:r>
      <w:r w:rsidR="00F51DA4">
        <w:t>will present a gift from the VBA to</w:t>
      </w:r>
      <w:r w:rsidR="00AA0399">
        <w:t xml:space="preserve"> Judge Bent </w:t>
      </w:r>
      <w:r w:rsidR="00F51DA4">
        <w:t xml:space="preserve">at his retirement event </w:t>
      </w:r>
      <w:r w:rsidR="00AA0399">
        <w:t>in Newport.  She is also helping present at the Basic Skills program later this month.</w:t>
      </w:r>
    </w:p>
    <w:p w14:paraId="4BE765A6" w14:textId="4460FAE5" w:rsidR="00E65DA1" w:rsidRDefault="00E65DA1">
      <w:r>
        <w:tab/>
        <w:t xml:space="preserve">G.  </w:t>
      </w:r>
      <w:r w:rsidRPr="00AA0399">
        <w:rPr>
          <w:u w:val="single"/>
        </w:rPr>
        <w:t>Staff Reports</w:t>
      </w:r>
      <w:r w:rsidR="001F2AA9">
        <w:t xml:space="preserve">:  </w:t>
      </w:r>
      <w:r w:rsidR="00AA0399">
        <w:t xml:space="preserve">Mary reported that </w:t>
      </w:r>
      <w:r w:rsidR="001F2AA9">
        <w:t>low bono case</w:t>
      </w:r>
      <w:r w:rsidR="00AA0399">
        <w:t xml:space="preserve"> referrals are </w:t>
      </w:r>
      <w:r w:rsidR="001F2AA9">
        <w:t>increasing</w:t>
      </w:r>
      <w:r w:rsidR="00AA0399">
        <w:t xml:space="preserve">.  The two new Incubator </w:t>
      </w:r>
      <w:r w:rsidR="00CE262E">
        <w:t>l</w:t>
      </w:r>
      <w:r w:rsidR="00AA0399">
        <w:t xml:space="preserve">awyers are doing well and are signing up to take low bono cases which they </w:t>
      </w:r>
      <w:r w:rsidR="00364468">
        <w:t xml:space="preserve">then </w:t>
      </w:r>
      <w:r w:rsidR="00AA0399">
        <w:t xml:space="preserve">discuss during weekly rounds. Jennifer said that </w:t>
      </w:r>
      <w:r w:rsidR="00F51DA4">
        <w:t xml:space="preserve">the </w:t>
      </w:r>
      <w:r w:rsidR="00AA0399">
        <w:t xml:space="preserve">Journal is at the printers.  She is attempting to get its publication back on schedule. The deadline for the </w:t>
      </w:r>
      <w:r w:rsidR="00CE262E">
        <w:t>F</w:t>
      </w:r>
      <w:r w:rsidR="00AA0399">
        <w:t xml:space="preserve">all edition </w:t>
      </w:r>
      <w:r w:rsidR="00CE262E">
        <w:t>is</w:t>
      </w:r>
      <w:r w:rsidR="00AA0399">
        <w:t xml:space="preserve"> October 15.  For the </w:t>
      </w:r>
      <w:r w:rsidR="00F51DA4">
        <w:t>A</w:t>
      </w:r>
      <w:r w:rsidR="00AA0399">
        <w:t xml:space="preserve">nnual </w:t>
      </w:r>
      <w:r w:rsidR="00F51DA4">
        <w:t>M</w:t>
      </w:r>
      <w:r w:rsidR="00AA0399">
        <w:t xml:space="preserve">eeting which will be partly in person and partly </w:t>
      </w:r>
      <w:r w:rsidR="00F51DA4">
        <w:t>remote</w:t>
      </w:r>
      <w:r w:rsidR="00AA0399">
        <w:t>, in-person participants will be asked to agree to comply with the COVID-19 protocols in place</w:t>
      </w:r>
      <w:r w:rsidR="00F51DA4">
        <w:t xml:space="preserve"> at the venue</w:t>
      </w:r>
      <w:r w:rsidR="00AA0399">
        <w:t xml:space="preserve">.    </w:t>
      </w:r>
      <w:r w:rsidR="00BD4622">
        <w:t xml:space="preserve"> </w:t>
      </w:r>
    </w:p>
    <w:p w14:paraId="48DC85CA" w14:textId="25850E20" w:rsidR="00D1273B" w:rsidRDefault="00E65DA1">
      <w:r>
        <w:tab/>
        <w:t xml:space="preserve">H.  </w:t>
      </w:r>
      <w:r w:rsidRPr="00364468">
        <w:rPr>
          <w:u w:val="single"/>
        </w:rPr>
        <w:t>VB</w:t>
      </w:r>
      <w:r w:rsidR="00BD4622" w:rsidRPr="00364468">
        <w:rPr>
          <w:u w:val="single"/>
        </w:rPr>
        <w:t>F</w:t>
      </w:r>
      <w:r w:rsidRPr="00364468">
        <w:rPr>
          <w:u w:val="single"/>
        </w:rPr>
        <w:t xml:space="preserve"> Report</w:t>
      </w:r>
      <w:r w:rsidR="00BD4622">
        <w:t>:  Bob Fletche</w:t>
      </w:r>
      <w:r w:rsidR="00364468">
        <w:t xml:space="preserve">r said the Vermont Bar Foundation Board </w:t>
      </w:r>
      <w:r w:rsidR="00BD4622">
        <w:t>met on 8-27</w:t>
      </w:r>
      <w:r w:rsidR="00364468">
        <w:t xml:space="preserve">-21.  The </w:t>
      </w:r>
      <w:r w:rsidR="00BD4622">
        <w:t>VBF is in good financial shape</w:t>
      </w:r>
      <w:r w:rsidR="00364468">
        <w:t xml:space="preserve">. They have </w:t>
      </w:r>
      <w:r w:rsidR="00BD4622">
        <w:t xml:space="preserve">signed </w:t>
      </w:r>
      <w:r w:rsidR="00364468">
        <w:t>a</w:t>
      </w:r>
      <w:r w:rsidR="00F51DA4">
        <w:t>n</w:t>
      </w:r>
      <w:r w:rsidR="00364468">
        <w:t xml:space="preserve"> </w:t>
      </w:r>
      <w:r w:rsidR="00BD4622">
        <w:t xml:space="preserve">MOU between VBF and </w:t>
      </w:r>
      <w:r w:rsidR="00364468">
        <w:t xml:space="preserve">the </w:t>
      </w:r>
      <w:r w:rsidR="00BD4622">
        <w:t>A</w:t>
      </w:r>
      <w:r w:rsidR="00364468">
        <w:t xml:space="preserve">ccess to Justice </w:t>
      </w:r>
      <w:r w:rsidR="00BD4622">
        <w:t>Coalit</w:t>
      </w:r>
      <w:r w:rsidR="004D6721">
        <w:t>i</w:t>
      </w:r>
      <w:r w:rsidR="00BD4622">
        <w:t xml:space="preserve">on </w:t>
      </w:r>
      <w:r w:rsidR="00364468">
        <w:t xml:space="preserve">about </w:t>
      </w:r>
      <w:r w:rsidR="00E93EE6">
        <w:t>financing</w:t>
      </w:r>
      <w:r w:rsidR="00364468">
        <w:t xml:space="preserve"> for the Poverty Law Fellowship Program.  There has also been discussion about </w:t>
      </w:r>
      <w:r w:rsidR="004D6721">
        <w:t>establishing a social justice fellowship, a</w:t>
      </w:r>
      <w:r w:rsidR="00F51DA4">
        <w:t>s</w:t>
      </w:r>
      <w:r w:rsidR="004D6721">
        <w:t xml:space="preserve"> there is a donor who is consider</w:t>
      </w:r>
      <w:r w:rsidR="00F51DA4">
        <w:t>ing</w:t>
      </w:r>
      <w:r w:rsidR="004D6721">
        <w:t xml:space="preserve"> a multi-year grant commitment for this purpose.  The VBF is also discussing transition as Deb Bailey, its </w:t>
      </w:r>
      <w:r w:rsidR="00CE262E">
        <w:t>E</w:t>
      </w:r>
      <w:r w:rsidR="004D6721">
        <w:t xml:space="preserve">xecutive </w:t>
      </w:r>
      <w:r w:rsidR="00CE262E">
        <w:t>D</w:t>
      </w:r>
      <w:r w:rsidR="004D6721">
        <w:t xml:space="preserve">irector, will be retiring in 2022. </w:t>
      </w:r>
      <w:r w:rsidR="00C03C97">
        <w:t>Bob</w:t>
      </w:r>
      <w:r w:rsidR="00D1273B">
        <w:t xml:space="preserve"> reminded the VBA that this was his last meeting on the VBF Board.  Elizabeth Kruska noted that Judith Dillon </w:t>
      </w:r>
      <w:r w:rsidR="00F51DA4">
        <w:t xml:space="preserve">has indicated that she is stepping down from the VBF Board. Elizabeth asked that </w:t>
      </w:r>
      <w:r w:rsidR="00CE262E">
        <w:t xml:space="preserve">any </w:t>
      </w:r>
      <w:r w:rsidR="00F51DA4">
        <w:t>Board members interested in the seat to please contact her. T</w:t>
      </w:r>
      <w:r w:rsidR="00D1273B">
        <w:t xml:space="preserve">he other </w:t>
      </w:r>
      <w:r w:rsidR="00F51DA4">
        <w:t xml:space="preserve">VBA </w:t>
      </w:r>
      <w:r w:rsidR="00D1273B">
        <w:t xml:space="preserve">seat </w:t>
      </w:r>
      <w:r w:rsidR="00F51DA4">
        <w:t xml:space="preserve">on the VBF Board </w:t>
      </w:r>
      <w:r w:rsidR="00D1273B">
        <w:t xml:space="preserve">will be held by the VBA’s president elect, Andrew Manitsky.  </w:t>
      </w:r>
    </w:p>
    <w:p w14:paraId="61192730" w14:textId="3A730435" w:rsidR="00E65DA1" w:rsidRDefault="00E65DA1">
      <w:r>
        <w:tab/>
        <w:t>I</w:t>
      </w:r>
      <w:r w:rsidRPr="00D1273B">
        <w:rPr>
          <w:u w:val="single"/>
        </w:rPr>
        <w:t>.  ATJ Coalition Repor</w:t>
      </w:r>
      <w:r w:rsidR="00C03C97" w:rsidRPr="00D1273B">
        <w:rPr>
          <w:u w:val="single"/>
        </w:rPr>
        <w:t>t</w:t>
      </w:r>
      <w:r w:rsidR="00C03C97">
        <w:t xml:space="preserve">:  </w:t>
      </w:r>
      <w:r w:rsidR="00F51DA4">
        <w:t>D</w:t>
      </w:r>
      <w:r w:rsidR="00D1273B">
        <w:t>id not meet.</w:t>
      </w:r>
    </w:p>
    <w:p w14:paraId="1F0FFB52" w14:textId="1C89120C" w:rsidR="00E65DA1" w:rsidRPr="00D1273B" w:rsidRDefault="00E65DA1">
      <w:pPr>
        <w:rPr>
          <w:b/>
          <w:bCs/>
        </w:rPr>
      </w:pPr>
      <w:r w:rsidRPr="00D1273B">
        <w:rPr>
          <w:b/>
          <w:bCs/>
        </w:rPr>
        <w:t>4.  Action</w:t>
      </w:r>
    </w:p>
    <w:p w14:paraId="0DD86BF6" w14:textId="582C61A4" w:rsidR="00D65A82" w:rsidRDefault="00E65DA1" w:rsidP="004A5E86">
      <w:r>
        <w:tab/>
      </w:r>
      <w:r w:rsidRPr="00D1273B">
        <w:rPr>
          <w:u w:val="single"/>
        </w:rPr>
        <w:t>A.  Workforce Development Committee Report</w:t>
      </w:r>
      <w:r w:rsidR="00D65A82">
        <w:t>:  Judith Dillon</w:t>
      </w:r>
      <w:r w:rsidR="00D1273B">
        <w:t xml:space="preserve"> noted that </w:t>
      </w:r>
      <w:r w:rsidR="00F51DA4">
        <w:t>the Workforce Development Committee Report and Recommendations,</w:t>
      </w:r>
      <w:r w:rsidR="00D1273B">
        <w:t xml:space="preserve"> distributed yesterday, ha</w:t>
      </w:r>
      <w:r w:rsidR="00CE262E">
        <w:t>ve</w:t>
      </w:r>
      <w:r w:rsidR="00D1273B">
        <w:t xml:space="preserve"> been in the works since 2019.  It was motivated by the greying of the bar, and our need to address </w:t>
      </w:r>
      <w:r w:rsidR="00CE262E">
        <w:t>an anticipated</w:t>
      </w:r>
      <w:r w:rsidR="00D1273B">
        <w:t xml:space="preserve"> shortage of lawyers.  The </w:t>
      </w:r>
      <w:r w:rsidR="001C2121">
        <w:t>R</w:t>
      </w:r>
      <w:r w:rsidR="00D1273B">
        <w:t xml:space="preserve">eport </w:t>
      </w:r>
      <w:r w:rsidR="001C2121">
        <w:t xml:space="preserve">includes specific </w:t>
      </w:r>
      <w:r w:rsidR="004A5E86">
        <w:t xml:space="preserve">suggestions </w:t>
      </w:r>
      <w:r w:rsidR="001C2121">
        <w:t>for</w:t>
      </w:r>
      <w:r w:rsidR="00D1273B">
        <w:t xml:space="preserve"> recruit</w:t>
      </w:r>
      <w:r w:rsidR="001C2121">
        <w:t>ing</w:t>
      </w:r>
      <w:r w:rsidR="00D1273B">
        <w:t xml:space="preserve"> and retain</w:t>
      </w:r>
      <w:r w:rsidR="001C2121">
        <w:t>ing</w:t>
      </w:r>
      <w:r w:rsidR="00D1273B">
        <w:t xml:space="preserve"> lawyers</w:t>
      </w:r>
      <w:r w:rsidR="004A5E86">
        <w:t xml:space="preserve"> in Vermont.  Other professions and other states are facing similar </w:t>
      </w:r>
      <w:r w:rsidR="001C2121">
        <w:t>demographic challenges</w:t>
      </w:r>
      <w:r w:rsidR="004A5E86">
        <w:t xml:space="preserve">. Obstacles to young people in the profession include crushing student debt, lack of affordable housing, depressed salaries and broadband </w:t>
      </w:r>
      <w:r w:rsidR="001C2121">
        <w:t>issues</w:t>
      </w:r>
      <w:r w:rsidR="004A5E86">
        <w:t xml:space="preserve">.  Judith then walked the Board through the various findings and recommendations in the report, and action items for the Board’s consideration. </w:t>
      </w:r>
    </w:p>
    <w:p w14:paraId="50B63772" w14:textId="0B9D1B10" w:rsidR="00D65A82" w:rsidRDefault="004A5E86">
      <w:r>
        <w:tab/>
        <w:t>President Elizabeth Kruska received the</w:t>
      </w:r>
      <w:r w:rsidR="001C2121">
        <w:t xml:space="preserve"> Report </w:t>
      </w:r>
      <w:r>
        <w:t xml:space="preserve">and thanked the group for their work on it. </w:t>
      </w:r>
      <w:r w:rsidR="001E4EF8">
        <w:t xml:space="preserve"> Several other Board members complimented the thoroughness of the </w:t>
      </w:r>
      <w:r w:rsidR="001C2121">
        <w:t>R</w:t>
      </w:r>
      <w:r w:rsidR="001E4EF8">
        <w:t xml:space="preserve">eport and thanked the </w:t>
      </w:r>
      <w:r w:rsidR="001C2121">
        <w:t>C</w:t>
      </w:r>
      <w:r w:rsidR="001E4EF8">
        <w:t xml:space="preserve">ommittee members. </w:t>
      </w:r>
      <w:r>
        <w:t xml:space="preserve"> </w:t>
      </w:r>
      <w:r w:rsidR="001C2121">
        <w:t xml:space="preserve">Judith indicated that the Report will be further refined and asked that the Board members review the Action Items </w:t>
      </w:r>
      <w:proofErr w:type="gramStart"/>
      <w:r w:rsidR="001C2121">
        <w:t>in particular for</w:t>
      </w:r>
      <w:proofErr w:type="gramEnd"/>
      <w:r w:rsidR="001C2121">
        <w:t xml:space="preserve"> further discussion at the next Board meeting.</w:t>
      </w:r>
    </w:p>
    <w:p w14:paraId="1E0A0098" w14:textId="6EE6AAEE" w:rsidR="009F2230" w:rsidRPr="005321F1" w:rsidRDefault="00E65DA1">
      <w:pPr>
        <w:rPr>
          <w:rFonts w:cstheme="minorHAnsi"/>
        </w:rPr>
      </w:pPr>
      <w:r>
        <w:tab/>
      </w:r>
      <w:r w:rsidRPr="004A5E86">
        <w:rPr>
          <w:u w:val="single"/>
        </w:rPr>
        <w:t>B.  Client Security Fund</w:t>
      </w:r>
      <w:r w:rsidR="00C03C97">
        <w:t xml:space="preserve">:  </w:t>
      </w:r>
      <w:r w:rsidR="00506D76">
        <w:t xml:space="preserve">At its </w:t>
      </w:r>
      <w:r w:rsidR="00E93EE6">
        <w:t>last meeting</w:t>
      </w:r>
      <w:r w:rsidR="00506D76">
        <w:t xml:space="preserve">, the Board discussed possibly </w:t>
      </w:r>
      <w:r w:rsidR="001C2121">
        <w:t>having</w:t>
      </w:r>
      <w:r w:rsidR="00506D76">
        <w:t xml:space="preserve"> a </w:t>
      </w:r>
      <w:r w:rsidR="00C03C97">
        <w:t xml:space="preserve">vote at </w:t>
      </w:r>
      <w:r w:rsidR="00506D76">
        <w:t xml:space="preserve">the </w:t>
      </w:r>
      <w:r w:rsidR="00C03C97">
        <w:t xml:space="preserve">October </w:t>
      </w:r>
      <w:r w:rsidR="001C2121">
        <w:t>A</w:t>
      </w:r>
      <w:r w:rsidR="00506D76">
        <w:t xml:space="preserve">nnual </w:t>
      </w:r>
      <w:r w:rsidR="001C2121">
        <w:t>M</w:t>
      </w:r>
      <w:r w:rsidR="00506D76">
        <w:t>eeting</w:t>
      </w:r>
      <w:r w:rsidR="001C2121">
        <w:t xml:space="preserve"> regarding the Board’s recommendation to maintain a reserve of $800,000 in the Client Security Fund and to allow the Board to use any money over that amount at its discretion. I</w:t>
      </w:r>
      <w:r w:rsidR="00506D76">
        <w:t xml:space="preserve">t was noted that we will not likely have </w:t>
      </w:r>
      <w:r w:rsidR="001C2121">
        <w:t>a</w:t>
      </w:r>
      <w:r w:rsidR="00506D76">
        <w:t xml:space="preserve"> quorum at t</w:t>
      </w:r>
      <w:r w:rsidR="001C2121">
        <w:t>he Annual Meeting</w:t>
      </w:r>
      <w:r w:rsidR="00C03C97">
        <w:t xml:space="preserve">.  </w:t>
      </w:r>
      <w:r w:rsidR="00506D76">
        <w:t xml:space="preserve">It </w:t>
      </w:r>
      <w:r w:rsidR="001C2121">
        <w:t xml:space="preserve">was suggested to wait until the </w:t>
      </w:r>
      <w:r w:rsidR="00CE262E">
        <w:t xml:space="preserve">March </w:t>
      </w:r>
      <w:r w:rsidR="001C2121">
        <w:t>Mid-Year Meeting to schedule a vote.</w:t>
      </w:r>
      <w:r w:rsidR="00506D76">
        <w:t xml:space="preserve">  </w:t>
      </w:r>
      <w:r w:rsidR="00C03C97">
        <w:t>Matt Valerio</w:t>
      </w:r>
      <w:r w:rsidR="001C2121">
        <w:t xml:space="preserve"> </w:t>
      </w:r>
      <w:r w:rsidR="00506D76">
        <w:t xml:space="preserve">reminded </w:t>
      </w:r>
      <w:r w:rsidR="00BE59F9">
        <w:t>all that</w:t>
      </w:r>
      <w:r w:rsidR="00506D76">
        <w:t xml:space="preserve"> the Board </w:t>
      </w:r>
      <w:r w:rsidR="001C2121">
        <w:t xml:space="preserve">has the discretion now to pay funds out without membership approval. </w:t>
      </w:r>
      <w:r w:rsidR="00506D76">
        <w:t>Tom Durkin</w:t>
      </w:r>
      <w:r w:rsidR="00BE59F9">
        <w:t xml:space="preserve"> </w:t>
      </w:r>
      <w:r w:rsidR="001C2121">
        <w:t>suggested that the</w:t>
      </w:r>
      <w:r w:rsidR="00BE59F9">
        <w:t xml:space="preserve"> Board</w:t>
      </w:r>
      <w:r w:rsidR="001C2121">
        <w:t xml:space="preserve"> could </w:t>
      </w:r>
      <w:proofErr w:type="gramStart"/>
      <w:r w:rsidR="001C2121">
        <w:t>take action</w:t>
      </w:r>
      <w:proofErr w:type="gramEnd"/>
      <w:r w:rsidR="001C2121">
        <w:t xml:space="preserve"> now</w:t>
      </w:r>
      <w:r w:rsidR="00BE59F9">
        <w:t xml:space="preserve">, and then inform the membership </w:t>
      </w:r>
      <w:r w:rsidR="00CE262E">
        <w:t xml:space="preserve">of the action </w:t>
      </w:r>
      <w:r w:rsidR="00BE59F9">
        <w:t xml:space="preserve">at the </w:t>
      </w:r>
      <w:r w:rsidR="00F559CA">
        <w:t>A</w:t>
      </w:r>
      <w:r w:rsidR="00BE59F9">
        <w:t xml:space="preserve">nnual </w:t>
      </w:r>
      <w:r w:rsidR="00F559CA">
        <w:t>M</w:t>
      </w:r>
      <w:r w:rsidR="00BE59F9">
        <w:t xml:space="preserve">eeting.  Elizabeth </w:t>
      </w:r>
      <w:r w:rsidR="00BE59F9">
        <w:lastRenderedPageBreak/>
        <w:t xml:space="preserve">Kruska felt </w:t>
      </w:r>
      <w:r w:rsidR="00E93EE6">
        <w:t>it</w:t>
      </w:r>
      <w:r w:rsidR="00BE59F9">
        <w:t xml:space="preserve"> was better </w:t>
      </w:r>
      <w:r w:rsidR="00D65A82">
        <w:t xml:space="preserve">to wait and do this with all other business </w:t>
      </w:r>
      <w:r w:rsidR="00BE59F9">
        <w:t>at the March Mid-</w:t>
      </w:r>
      <w:r w:rsidR="00F559CA">
        <w:t>Y</w:t>
      </w:r>
      <w:r w:rsidR="00BE59F9">
        <w:t xml:space="preserve">ear Meeting.  </w:t>
      </w:r>
      <w:r w:rsidR="00D65A82">
        <w:t>Beth Novotny</w:t>
      </w:r>
      <w:r w:rsidR="00BE59F9">
        <w:t xml:space="preserve"> suggested pres</w:t>
      </w:r>
      <w:r w:rsidR="00D65A82">
        <w:t>ent</w:t>
      </w:r>
      <w:r w:rsidR="00F559CA">
        <w:t>ing</w:t>
      </w:r>
      <w:r w:rsidR="00D65A82">
        <w:t xml:space="preserve"> </w:t>
      </w:r>
      <w:r w:rsidR="00BE59F9">
        <w:t xml:space="preserve">the </w:t>
      </w:r>
      <w:r w:rsidR="00F559CA">
        <w:t xml:space="preserve">topic as a discussion item at the Annual Meeting. Input from county bar presidents </w:t>
      </w:r>
      <w:r w:rsidR="00CE262E">
        <w:t xml:space="preserve">on the topic </w:t>
      </w:r>
      <w:r w:rsidR="00F559CA">
        <w:t xml:space="preserve">could also be requested. </w:t>
      </w:r>
      <w:r w:rsidR="00BE59F9">
        <w:t>Elizabeth Kruska like</w:t>
      </w:r>
      <w:r w:rsidR="00F559CA">
        <w:t>d</w:t>
      </w:r>
      <w:r w:rsidR="00BE59F9">
        <w:t xml:space="preserve"> the </w:t>
      </w:r>
      <w:r w:rsidR="00BE59F9" w:rsidRPr="005321F1">
        <w:rPr>
          <w:rFonts w:cstheme="minorHAnsi"/>
        </w:rPr>
        <w:t xml:space="preserve">idea of </w:t>
      </w:r>
      <w:r w:rsidR="00CE262E">
        <w:rPr>
          <w:rFonts w:cstheme="minorHAnsi"/>
        </w:rPr>
        <w:t xml:space="preserve">raising the topic </w:t>
      </w:r>
      <w:r w:rsidR="00BE59F9" w:rsidRPr="005321F1">
        <w:rPr>
          <w:rFonts w:cstheme="minorHAnsi"/>
        </w:rPr>
        <w:t xml:space="preserve">in October, then voting in March.  </w:t>
      </w:r>
    </w:p>
    <w:p w14:paraId="78B4AB9C" w14:textId="7D07F2C8" w:rsidR="009F2230" w:rsidRPr="005321F1" w:rsidRDefault="00E65DA1">
      <w:pPr>
        <w:rPr>
          <w:rFonts w:cstheme="minorHAnsi"/>
        </w:rPr>
      </w:pPr>
      <w:r w:rsidRPr="005321F1">
        <w:rPr>
          <w:rFonts w:cstheme="minorHAnsi"/>
        </w:rPr>
        <w:tab/>
        <w:t xml:space="preserve">C.  </w:t>
      </w:r>
      <w:r w:rsidRPr="005321F1">
        <w:rPr>
          <w:rFonts w:cstheme="minorHAnsi"/>
          <w:u w:val="single"/>
        </w:rPr>
        <w:t>Enrollments</w:t>
      </w:r>
      <w:r w:rsidR="00C03C97" w:rsidRPr="005321F1">
        <w:rPr>
          <w:rFonts w:cstheme="minorHAnsi"/>
          <w:u w:val="single"/>
        </w:rPr>
        <w:t>:</w:t>
      </w:r>
      <w:r w:rsidR="00C03C97" w:rsidRPr="005321F1">
        <w:rPr>
          <w:rFonts w:cstheme="minorHAnsi"/>
        </w:rPr>
        <w:t xml:space="preserve">  </w:t>
      </w:r>
      <w:r w:rsidR="009F2230" w:rsidRPr="005321F1">
        <w:rPr>
          <w:rFonts w:cstheme="minorHAnsi"/>
        </w:rPr>
        <w:t xml:space="preserve">Bob Fletcher moved to approve </w:t>
      </w:r>
      <w:r w:rsidR="005321F1">
        <w:rPr>
          <w:rFonts w:cstheme="minorHAnsi"/>
        </w:rPr>
        <w:t>the</w:t>
      </w:r>
      <w:r w:rsidR="009F2230" w:rsidRPr="005321F1">
        <w:rPr>
          <w:rFonts w:cstheme="minorHAnsi"/>
        </w:rPr>
        <w:t xml:space="preserve"> enrollments. Motion was seconded by Andrew Manitsky, and unanimously approved.  </w:t>
      </w:r>
      <w:r w:rsidR="00C96C71">
        <w:rPr>
          <w:rFonts w:cstheme="minorHAnsi"/>
        </w:rPr>
        <w:t xml:space="preserve">Legal Members: Thomas </w:t>
      </w:r>
      <w:proofErr w:type="spellStart"/>
      <w:r w:rsidR="00C96C71">
        <w:rPr>
          <w:rFonts w:cstheme="minorHAnsi"/>
        </w:rPr>
        <w:t>Burack</w:t>
      </w:r>
      <w:proofErr w:type="spellEnd"/>
      <w:r w:rsidR="00C96C71">
        <w:rPr>
          <w:rFonts w:cstheme="minorHAnsi"/>
        </w:rPr>
        <w:t xml:space="preserve">; Jeffry Caballero; Lena Capps; Alana Goycochea; David Grebe; David Kahn; Kelly </w:t>
      </w:r>
      <w:proofErr w:type="spellStart"/>
      <w:r w:rsidR="00C96C71">
        <w:rPr>
          <w:rFonts w:cstheme="minorHAnsi"/>
        </w:rPr>
        <w:t>Maibach</w:t>
      </w:r>
      <w:proofErr w:type="spellEnd"/>
      <w:r w:rsidR="00C96C71">
        <w:rPr>
          <w:rFonts w:cstheme="minorHAnsi"/>
        </w:rPr>
        <w:t xml:space="preserve">; Adele Thomas; Aaron Monahan; Anne Rosenblum; Colette Schmidt; David Schnakenberg; Gabriela Teodorescu; Daniel Timm; Peter </w:t>
      </w:r>
      <w:proofErr w:type="spellStart"/>
      <w:r w:rsidR="00C96C71">
        <w:rPr>
          <w:rFonts w:cstheme="minorHAnsi"/>
        </w:rPr>
        <w:t>Vetere</w:t>
      </w:r>
      <w:proofErr w:type="spellEnd"/>
      <w:r w:rsidR="00C96C71">
        <w:rPr>
          <w:rFonts w:cstheme="minorHAnsi"/>
        </w:rPr>
        <w:t xml:space="preserve">; Hannah Waite; Adam Washburne; Rachel Waters; Elyssa </w:t>
      </w:r>
      <w:proofErr w:type="spellStart"/>
      <w:r w:rsidR="00C96C71">
        <w:rPr>
          <w:rFonts w:cstheme="minorHAnsi"/>
        </w:rPr>
        <w:t>Willadsen</w:t>
      </w:r>
      <w:proofErr w:type="spellEnd"/>
      <w:r w:rsidR="00C96C71">
        <w:rPr>
          <w:rFonts w:cstheme="minorHAnsi"/>
        </w:rPr>
        <w:t xml:space="preserve">. Associate Members: Monica </w:t>
      </w:r>
      <w:proofErr w:type="spellStart"/>
      <w:r w:rsidR="00C96C71">
        <w:rPr>
          <w:rFonts w:cstheme="minorHAnsi"/>
        </w:rPr>
        <w:t>Alalrd</w:t>
      </w:r>
      <w:proofErr w:type="spellEnd"/>
      <w:r w:rsidR="00C96C71">
        <w:rPr>
          <w:rFonts w:cstheme="minorHAnsi"/>
        </w:rPr>
        <w:t xml:space="preserve">; Jennifer Bass; </w:t>
      </w:r>
      <w:proofErr w:type="spellStart"/>
      <w:r w:rsidR="00C96C71">
        <w:rPr>
          <w:rFonts w:cstheme="minorHAnsi"/>
        </w:rPr>
        <w:t>Aili</w:t>
      </w:r>
      <w:proofErr w:type="spellEnd"/>
      <w:r w:rsidR="00C96C71">
        <w:rPr>
          <w:rFonts w:cstheme="minorHAnsi"/>
        </w:rPr>
        <w:t xml:space="preserve"> </w:t>
      </w:r>
      <w:proofErr w:type="spellStart"/>
      <w:r w:rsidR="00C96C71">
        <w:rPr>
          <w:rFonts w:cstheme="minorHAnsi"/>
        </w:rPr>
        <w:t>Obandja</w:t>
      </w:r>
      <w:proofErr w:type="spellEnd"/>
      <w:r w:rsidR="00C96C71">
        <w:rPr>
          <w:rFonts w:cstheme="minorHAnsi"/>
        </w:rPr>
        <w:t xml:space="preserve">; Josephine </w:t>
      </w:r>
      <w:proofErr w:type="spellStart"/>
      <w:r w:rsidR="00C96C71">
        <w:rPr>
          <w:rFonts w:cstheme="minorHAnsi"/>
        </w:rPr>
        <w:t>Pechous</w:t>
      </w:r>
      <w:proofErr w:type="spellEnd"/>
      <w:r w:rsidR="00C96C71">
        <w:rPr>
          <w:rFonts w:cstheme="minorHAnsi"/>
        </w:rPr>
        <w:t>.</w:t>
      </w:r>
      <w:r w:rsidR="00C03C97" w:rsidRPr="005321F1">
        <w:rPr>
          <w:rFonts w:cstheme="minorHAnsi"/>
        </w:rPr>
        <w:t xml:space="preserve">  </w:t>
      </w:r>
    </w:p>
    <w:p w14:paraId="2C8B05DD" w14:textId="6C6CC53A" w:rsidR="00E103A7" w:rsidRPr="005321F1" w:rsidRDefault="00E65DA1" w:rsidP="00E103A7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5321F1">
        <w:rPr>
          <w:rFonts w:asciiTheme="minorHAnsi" w:hAnsiTheme="minorHAnsi" w:cstheme="minorHAnsi"/>
          <w:sz w:val="22"/>
          <w:szCs w:val="22"/>
        </w:rPr>
        <w:t xml:space="preserve">5.  </w:t>
      </w:r>
      <w:r w:rsidRPr="005321F1">
        <w:rPr>
          <w:rFonts w:asciiTheme="minorHAnsi" w:hAnsiTheme="minorHAnsi" w:cstheme="minorHAnsi"/>
          <w:b/>
          <w:bCs/>
          <w:sz w:val="22"/>
          <w:szCs w:val="22"/>
        </w:rPr>
        <w:t>Discussion</w:t>
      </w:r>
      <w:r w:rsidR="001E4EF8" w:rsidRPr="005321F1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E103A7" w:rsidRPr="005321F1">
        <w:rPr>
          <w:rFonts w:asciiTheme="minorHAnsi" w:hAnsiTheme="minorHAnsi" w:cstheme="minorHAnsi"/>
          <w:sz w:val="22"/>
          <w:szCs w:val="22"/>
        </w:rPr>
        <w:t>None</w:t>
      </w:r>
    </w:p>
    <w:p w14:paraId="76433A71" w14:textId="4404F30F" w:rsidR="00E65DA1" w:rsidRPr="005321F1" w:rsidRDefault="00E65DA1">
      <w:pPr>
        <w:rPr>
          <w:rFonts w:cstheme="minorHAnsi"/>
        </w:rPr>
      </w:pPr>
      <w:r w:rsidRPr="005321F1">
        <w:rPr>
          <w:rFonts w:cstheme="minorHAnsi"/>
        </w:rPr>
        <w:t>6</w:t>
      </w:r>
      <w:r w:rsidRPr="005321F1">
        <w:rPr>
          <w:rFonts w:cstheme="minorHAnsi"/>
          <w:b/>
          <w:bCs/>
        </w:rPr>
        <w:t>.  Executive Session</w:t>
      </w:r>
      <w:r w:rsidR="009F2230" w:rsidRPr="005321F1">
        <w:rPr>
          <w:rFonts w:cstheme="minorHAnsi"/>
        </w:rPr>
        <w:t>: None</w:t>
      </w:r>
    </w:p>
    <w:p w14:paraId="4A580ED1" w14:textId="5056FE21" w:rsidR="00E65DA1" w:rsidRPr="005321F1" w:rsidRDefault="00E65DA1">
      <w:pPr>
        <w:rPr>
          <w:rFonts w:cstheme="minorHAnsi"/>
        </w:rPr>
      </w:pPr>
      <w:r w:rsidRPr="005321F1">
        <w:rPr>
          <w:rFonts w:cstheme="minorHAnsi"/>
        </w:rPr>
        <w:t xml:space="preserve">7.  </w:t>
      </w:r>
      <w:r w:rsidRPr="005321F1">
        <w:rPr>
          <w:rFonts w:cstheme="minorHAnsi"/>
          <w:b/>
          <w:bCs/>
        </w:rPr>
        <w:t>New Business</w:t>
      </w:r>
      <w:r w:rsidR="009F2230" w:rsidRPr="005321F1">
        <w:rPr>
          <w:rFonts w:cstheme="minorHAnsi"/>
        </w:rPr>
        <w:t>:  None</w:t>
      </w:r>
    </w:p>
    <w:p w14:paraId="30875314" w14:textId="198570B4" w:rsidR="005321F1" w:rsidRPr="005321F1" w:rsidRDefault="00E65DA1" w:rsidP="005321F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321F1">
        <w:rPr>
          <w:rFonts w:asciiTheme="minorHAnsi" w:hAnsiTheme="minorHAnsi" w:cstheme="minorHAnsi"/>
          <w:sz w:val="22"/>
          <w:szCs w:val="22"/>
        </w:rPr>
        <w:t xml:space="preserve">8.  </w:t>
      </w:r>
      <w:r w:rsidRPr="005321F1">
        <w:rPr>
          <w:rFonts w:asciiTheme="minorHAnsi" w:hAnsiTheme="minorHAnsi" w:cstheme="minorHAnsi"/>
          <w:b/>
          <w:bCs/>
          <w:sz w:val="22"/>
          <w:szCs w:val="22"/>
        </w:rPr>
        <w:t>Old Business</w:t>
      </w:r>
      <w:r w:rsidR="009F2230" w:rsidRPr="005321F1">
        <w:rPr>
          <w:rFonts w:asciiTheme="minorHAnsi" w:hAnsiTheme="minorHAnsi" w:cstheme="minorHAnsi"/>
          <w:sz w:val="22"/>
          <w:szCs w:val="22"/>
        </w:rPr>
        <w:t xml:space="preserve">: </w:t>
      </w:r>
      <w:r w:rsidR="005321F1" w:rsidRPr="005321F1">
        <w:rPr>
          <w:rFonts w:asciiTheme="minorHAnsi" w:hAnsiTheme="minorHAnsi" w:cstheme="minorHAnsi"/>
          <w:sz w:val="22"/>
          <w:szCs w:val="22"/>
        </w:rPr>
        <w:t xml:space="preserve">James Rodgers continued discussion of </w:t>
      </w:r>
      <w:r w:rsidR="00F559CA">
        <w:rPr>
          <w:rFonts w:asciiTheme="minorHAnsi" w:hAnsiTheme="minorHAnsi" w:cstheme="minorHAnsi"/>
          <w:sz w:val="22"/>
          <w:szCs w:val="22"/>
        </w:rPr>
        <w:t xml:space="preserve">safety protocols at </w:t>
      </w:r>
      <w:r w:rsidR="005321F1" w:rsidRPr="005321F1">
        <w:rPr>
          <w:rFonts w:asciiTheme="minorHAnsi" w:hAnsiTheme="minorHAnsi" w:cstheme="minorHAnsi"/>
          <w:sz w:val="22"/>
          <w:szCs w:val="22"/>
        </w:rPr>
        <w:t xml:space="preserve">the </w:t>
      </w:r>
      <w:r w:rsidR="00F559CA">
        <w:rPr>
          <w:rFonts w:asciiTheme="minorHAnsi" w:hAnsiTheme="minorHAnsi" w:cstheme="minorHAnsi"/>
          <w:sz w:val="22"/>
          <w:szCs w:val="22"/>
        </w:rPr>
        <w:t>A</w:t>
      </w:r>
      <w:r w:rsidR="005321F1" w:rsidRPr="005321F1">
        <w:rPr>
          <w:rFonts w:asciiTheme="minorHAnsi" w:hAnsiTheme="minorHAnsi" w:cstheme="minorHAnsi"/>
          <w:sz w:val="22"/>
          <w:szCs w:val="22"/>
        </w:rPr>
        <w:t xml:space="preserve">nnual </w:t>
      </w:r>
      <w:r w:rsidR="00F559CA">
        <w:rPr>
          <w:rFonts w:asciiTheme="minorHAnsi" w:hAnsiTheme="minorHAnsi" w:cstheme="minorHAnsi"/>
          <w:sz w:val="22"/>
          <w:szCs w:val="22"/>
        </w:rPr>
        <w:t>M</w:t>
      </w:r>
      <w:r w:rsidR="005321F1" w:rsidRPr="005321F1">
        <w:rPr>
          <w:rFonts w:asciiTheme="minorHAnsi" w:hAnsiTheme="minorHAnsi" w:cstheme="minorHAnsi"/>
          <w:sz w:val="22"/>
          <w:szCs w:val="22"/>
        </w:rPr>
        <w:t>eeting</w:t>
      </w:r>
      <w:r w:rsidR="00F559CA">
        <w:rPr>
          <w:rFonts w:asciiTheme="minorHAnsi" w:hAnsiTheme="minorHAnsi" w:cstheme="minorHAnsi"/>
          <w:sz w:val="22"/>
          <w:szCs w:val="22"/>
        </w:rPr>
        <w:t>.</w:t>
      </w:r>
      <w:r w:rsidR="005321F1" w:rsidRPr="005321F1">
        <w:rPr>
          <w:rFonts w:asciiTheme="minorHAnsi" w:hAnsiTheme="minorHAnsi" w:cstheme="minorHAnsi"/>
          <w:sz w:val="22"/>
          <w:szCs w:val="22"/>
        </w:rPr>
        <w:t xml:space="preserve"> He noted that the venue only recommends </w:t>
      </w:r>
      <w:r w:rsidR="00F559CA">
        <w:rPr>
          <w:rFonts w:asciiTheme="minorHAnsi" w:hAnsiTheme="minorHAnsi" w:cstheme="minorHAnsi"/>
          <w:sz w:val="22"/>
          <w:szCs w:val="22"/>
        </w:rPr>
        <w:t xml:space="preserve">masks </w:t>
      </w:r>
      <w:r w:rsidR="005321F1" w:rsidRPr="005321F1">
        <w:rPr>
          <w:rFonts w:asciiTheme="minorHAnsi" w:hAnsiTheme="minorHAnsi" w:cstheme="minorHAnsi"/>
          <w:sz w:val="22"/>
          <w:szCs w:val="22"/>
        </w:rPr>
        <w:t>but does not require</w:t>
      </w:r>
      <w:r w:rsidR="00F559CA">
        <w:rPr>
          <w:rFonts w:asciiTheme="minorHAnsi" w:hAnsiTheme="minorHAnsi" w:cstheme="minorHAnsi"/>
          <w:sz w:val="22"/>
          <w:szCs w:val="22"/>
        </w:rPr>
        <w:t xml:space="preserve"> them</w:t>
      </w:r>
      <w:r w:rsidR="005321F1" w:rsidRPr="005321F1">
        <w:rPr>
          <w:rFonts w:asciiTheme="minorHAnsi" w:hAnsiTheme="minorHAnsi" w:cstheme="minorHAnsi"/>
          <w:sz w:val="22"/>
          <w:szCs w:val="22"/>
        </w:rPr>
        <w:t xml:space="preserve">.  After discussion, Alfonso Villegas moved and Josh Diamond seconded the motion that all attendees be required to wear masks at the Annual Meeting.  All </w:t>
      </w:r>
      <w:r w:rsidR="005321F1">
        <w:rPr>
          <w:rFonts w:asciiTheme="minorHAnsi" w:hAnsiTheme="minorHAnsi" w:cstheme="minorHAnsi"/>
          <w:sz w:val="22"/>
          <w:szCs w:val="22"/>
        </w:rPr>
        <w:t xml:space="preserve">voted in favor with one abstention.  </w:t>
      </w:r>
      <w:r w:rsidR="005321F1" w:rsidRPr="005321F1">
        <w:rPr>
          <w:rFonts w:asciiTheme="minorHAnsi" w:hAnsiTheme="minorHAnsi" w:cstheme="minorHAnsi"/>
          <w:sz w:val="22"/>
          <w:szCs w:val="22"/>
        </w:rPr>
        <w:t xml:space="preserve">Discussion next ensued on whether to require proof of vaccination.  On motion made by Alfonso, seconded by Andrew, [and with </w:t>
      </w:r>
      <w:r w:rsidR="00F559CA">
        <w:rPr>
          <w:rFonts w:asciiTheme="minorHAnsi" w:hAnsiTheme="minorHAnsi" w:cstheme="minorHAnsi"/>
          <w:sz w:val="22"/>
          <w:szCs w:val="22"/>
        </w:rPr>
        <w:t xml:space="preserve">a </w:t>
      </w:r>
      <w:r w:rsidR="005321F1" w:rsidRPr="005321F1">
        <w:rPr>
          <w:rFonts w:asciiTheme="minorHAnsi" w:hAnsiTheme="minorHAnsi" w:cstheme="minorHAnsi"/>
          <w:sz w:val="22"/>
          <w:szCs w:val="22"/>
        </w:rPr>
        <w:t xml:space="preserve">friendly amendment by Beth], the Board voted in favor of requiring attendees to check a box on the registration form stating that attendees had either been vaccinated, or that they were not vaccinated due to religious or medical reasons.  </w:t>
      </w:r>
      <w:r w:rsidR="00CE262E">
        <w:rPr>
          <w:rFonts w:asciiTheme="minorHAnsi" w:hAnsiTheme="minorHAnsi" w:cstheme="minorHAnsi"/>
          <w:sz w:val="22"/>
          <w:szCs w:val="22"/>
        </w:rPr>
        <w:t>There was one abstention.</w:t>
      </w:r>
      <w:r w:rsidR="005321F1" w:rsidRPr="005321F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4A66F27" w14:textId="2F41784B" w:rsidR="00E65DA1" w:rsidRDefault="00E65DA1">
      <w:pPr>
        <w:rPr>
          <w:rFonts w:cstheme="minorHAnsi"/>
        </w:rPr>
      </w:pPr>
      <w:r w:rsidRPr="005321F1">
        <w:rPr>
          <w:rFonts w:cstheme="minorHAnsi"/>
        </w:rPr>
        <w:t xml:space="preserve">9.  </w:t>
      </w:r>
      <w:r w:rsidRPr="005321F1">
        <w:rPr>
          <w:rFonts w:cstheme="minorHAnsi"/>
          <w:b/>
          <w:bCs/>
        </w:rPr>
        <w:t>Adjourn</w:t>
      </w:r>
      <w:r w:rsidR="009F2230" w:rsidRPr="005321F1">
        <w:rPr>
          <w:rFonts w:cstheme="minorHAnsi"/>
          <w:b/>
          <w:bCs/>
        </w:rPr>
        <w:t>ment:</w:t>
      </w:r>
      <w:r w:rsidR="009F2230" w:rsidRPr="005321F1">
        <w:rPr>
          <w:rFonts w:cstheme="minorHAnsi"/>
        </w:rPr>
        <w:t xml:space="preserve">  On motion made, seconded and unanimously approved the meeting was adjourned at 3:38PM.</w:t>
      </w:r>
    </w:p>
    <w:p w14:paraId="7DB092FC" w14:textId="77777777" w:rsidR="00CE262E" w:rsidRPr="005321F1" w:rsidRDefault="00CE262E">
      <w:pPr>
        <w:rPr>
          <w:rFonts w:cstheme="minorHAnsi"/>
        </w:rPr>
      </w:pPr>
    </w:p>
    <w:p w14:paraId="77593648" w14:textId="77777777" w:rsidR="00F559CA" w:rsidRDefault="009F2230">
      <w:pPr>
        <w:rPr>
          <w:rFonts w:cstheme="minorHAnsi"/>
        </w:rPr>
      </w:pPr>
      <w:r w:rsidRPr="005321F1">
        <w:rPr>
          <w:rFonts w:cstheme="minorHAnsi"/>
        </w:rPr>
        <w:t xml:space="preserve">Respectfully submitted:  </w:t>
      </w:r>
    </w:p>
    <w:p w14:paraId="6158E6E3" w14:textId="1331C4D7" w:rsidR="009F2230" w:rsidRPr="005321F1" w:rsidRDefault="009F2230">
      <w:pPr>
        <w:rPr>
          <w:rFonts w:cstheme="minorHAnsi"/>
        </w:rPr>
      </w:pPr>
      <w:r w:rsidRPr="005321F1">
        <w:rPr>
          <w:rFonts w:cstheme="minorHAnsi"/>
        </w:rPr>
        <w:t>VBA Staff</w:t>
      </w:r>
    </w:p>
    <w:p w14:paraId="60EB5C4A" w14:textId="40406D82" w:rsidR="009F2230" w:rsidRDefault="009F2230"/>
    <w:p w14:paraId="02B5D9EA" w14:textId="77777777" w:rsidR="009F2230" w:rsidRDefault="009F2230"/>
    <w:p w14:paraId="499D2881" w14:textId="45E606FA" w:rsidR="00E65DA1" w:rsidRDefault="00E65DA1">
      <w:r>
        <w:t xml:space="preserve">  </w:t>
      </w:r>
    </w:p>
    <w:sectPr w:rsidR="00E65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A1"/>
    <w:rsid w:val="00085162"/>
    <w:rsid w:val="001353C2"/>
    <w:rsid w:val="001C2121"/>
    <w:rsid w:val="001D6537"/>
    <w:rsid w:val="001E4EF8"/>
    <w:rsid w:val="001F1F7C"/>
    <w:rsid w:val="001F2AA9"/>
    <w:rsid w:val="002F2DA5"/>
    <w:rsid w:val="00364468"/>
    <w:rsid w:val="004A5E86"/>
    <w:rsid w:val="004C6E56"/>
    <w:rsid w:val="004D6721"/>
    <w:rsid w:val="00506D76"/>
    <w:rsid w:val="005321F1"/>
    <w:rsid w:val="005F406C"/>
    <w:rsid w:val="0066719A"/>
    <w:rsid w:val="00770E25"/>
    <w:rsid w:val="00835DD6"/>
    <w:rsid w:val="00840FCD"/>
    <w:rsid w:val="00861D94"/>
    <w:rsid w:val="008B6A41"/>
    <w:rsid w:val="008C606F"/>
    <w:rsid w:val="0099361A"/>
    <w:rsid w:val="009F2230"/>
    <w:rsid w:val="00AA0399"/>
    <w:rsid w:val="00B16942"/>
    <w:rsid w:val="00B438C1"/>
    <w:rsid w:val="00B94F97"/>
    <w:rsid w:val="00BD4622"/>
    <w:rsid w:val="00BE59F9"/>
    <w:rsid w:val="00C03C97"/>
    <w:rsid w:val="00C67BA0"/>
    <w:rsid w:val="00C96C71"/>
    <w:rsid w:val="00CE262E"/>
    <w:rsid w:val="00CE5614"/>
    <w:rsid w:val="00CF687B"/>
    <w:rsid w:val="00D1273B"/>
    <w:rsid w:val="00D65A82"/>
    <w:rsid w:val="00E01D0B"/>
    <w:rsid w:val="00E103A7"/>
    <w:rsid w:val="00E651F9"/>
    <w:rsid w:val="00E65DA1"/>
    <w:rsid w:val="00E93EE6"/>
    <w:rsid w:val="00EE25B9"/>
    <w:rsid w:val="00F51DA4"/>
    <w:rsid w:val="00F559CA"/>
    <w:rsid w:val="00F87DB8"/>
    <w:rsid w:val="00FA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32EE"/>
  <w15:chartTrackingRefBased/>
  <w15:docId w15:val="{DD7E5A13-AE75-4D13-97F5-394715D7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6537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22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1940</Words>
  <Characters>11059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Ashcroft</dc:creator>
  <cp:keywords/>
  <dc:description/>
  <cp:lastModifiedBy>Laura Welcome</cp:lastModifiedBy>
  <cp:revision>2</cp:revision>
  <dcterms:created xsi:type="dcterms:W3CDTF">2021-10-01T16:18:00Z</dcterms:created>
  <dcterms:modified xsi:type="dcterms:W3CDTF">2021-10-01T16:18:00Z</dcterms:modified>
</cp:coreProperties>
</file>